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A9" w:rsidRDefault="00F00EA9" w:rsidP="00F00EA9">
      <w:pPr>
        <w:jc w:val="center"/>
        <w:rPr>
          <w:b/>
          <w:sz w:val="28"/>
        </w:rPr>
      </w:pPr>
      <w:r w:rsidRPr="00F00EA9">
        <w:rPr>
          <w:b/>
          <w:sz w:val="28"/>
        </w:rPr>
        <w:t xml:space="preserve">ESIP </w:t>
      </w:r>
      <w:r w:rsidR="00347872">
        <w:rPr>
          <w:b/>
          <w:sz w:val="28"/>
        </w:rPr>
        <w:t>Summ</w:t>
      </w:r>
      <w:r w:rsidR="00136E20">
        <w:rPr>
          <w:b/>
          <w:sz w:val="28"/>
        </w:rPr>
        <w:t>er</w:t>
      </w:r>
      <w:r w:rsidRPr="00F00EA9">
        <w:rPr>
          <w:b/>
          <w:sz w:val="28"/>
        </w:rPr>
        <w:t xml:space="preserve"> </w:t>
      </w:r>
      <w:r w:rsidR="0061666B" w:rsidRPr="00F00EA9">
        <w:rPr>
          <w:b/>
          <w:sz w:val="28"/>
        </w:rPr>
        <w:t>Meeting</w:t>
      </w:r>
      <w:r w:rsidR="00136E20">
        <w:rPr>
          <w:b/>
          <w:sz w:val="28"/>
        </w:rPr>
        <w:t xml:space="preserve"> 2013</w:t>
      </w:r>
      <w:r w:rsidRPr="00F00EA9">
        <w:rPr>
          <w:b/>
          <w:sz w:val="28"/>
        </w:rPr>
        <w:t xml:space="preserve"> (</w:t>
      </w:r>
      <w:r w:rsidR="007108A0">
        <w:rPr>
          <w:b/>
          <w:sz w:val="28"/>
        </w:rPr>
        <w:t>Washington, DC</w:t>
      </w:r>
      <w:r w:rsidRPr="00F00EA9">
        <w:rPr>
          <w:b/>
          <w:sz w:val="28"/>
        </w:rPr>
        <w:t>)</w:t>
      </w:r>
    </w:p>
    <w:p w:rsidR="00156550" w:rsidRDefault="007108A0" w:rsidP="00F00EA9">
      <w:pPr>
        <w:jc w:val="center"/>
        <w:rPr>
          <w:b/>
          <w:sz w:val="28"/>
        </w:rPr>
      </w:pPr>
      <w:r>
        <w:rPr>
          <w:b/>
          <w:sz w:val="28"/>
        </w:rPr>
        <w:t xml:space="preserve">Energy </w:t>
      </w:r>
      <w:r w:rsidR="00265A34">
        <w:rPr>
          <w:b/>
          <w:sz w:val="28"/>
        </w:rPr>
        <w:t xml:space="preserve">and Climate </w:t>
      </w:r>
      <w:r w:rsidR="003A63AF">
        <w:rPr>
          <w:b/>
          <w:sz w:val="28"/>
        </w:rPr>
        <w:t>WG</w:t>
      </w:r>
      <w:r w:rsidR="00F00EA9" w:rsidRPr="00F00EA9">
        <w:rPr>
          <w:b/>
          <w:sz w:val="28"/>
        </w:rPr>
        <w:t xml:space="preserve"> </w:t>
      </w:r>
      <w:r w:rsidR="00136E20">
        <w:rPr>
          <w:b/>
          <w:sz w:val="28"/>
        </w:rPr>
        <w:t xml:space="preserve">Breakout Sessions </w:t>
      </w:r>
      <w:r w:rsidR="00730892">
        <w:rPr>
          <w:b/>
          <w:sz w:val="28"/>
        </w:rPr>
        <w:t xml:space="preserve">– </w:t>
      </w:r>
      <w:r w:rsidR="00871B12" w:rsidRPr="00F00EA9">
        <w:rPr>
          <w:b/>
          <w:sz w:val="28"/>
        </w:rPr>
        <w:t>Agenda</w:t>
      </w:r>
      <w:r w:rsidR="00730892">
        <w:rPr>
          <w:b/>
          <w:sz w:val="28"/>
        </w:rPr>
        <w:t xml:space="preserve"> </w:t>
      </w:r>
    </w:p>
    <w:p w:rsidR="00136E20" w:rsidRPr="00F00EA9" w:rsidRDefault="00347872" w:rsidP="00136E20">
      <w:pPr>
        <w:jc w:val="center"/>
        <w:rPr>
          <w:b/>
          <w:sz w:val="28"/>
        </w:rPr>
      </w:pPr>
      <w:r>
        <w:rPr>
          <w:b/>
          <w:sz w:val="28"/>
        </w:rPr>
        <w:t>July 11</w:t>
      </w:r>
      <w:r w:rsidR="00136E20">
        <w:rPr>
          <w:b/>
          <w:sz w:val="28"/>
        </w:rPr>
        <w:t>, 2013</w:t>
      </w:r>
    </w:p>
    <w:p w:rsidR="00136E20" w:rsidRDefault="00136E20" w:rsidP="00F00EA9">
      <w:pPr>
        <w:jc w:val="center"/>
        <w:rPr>
          <w:b/>
          <w:sz w:val="28"/>
        </w:rPr>
      </w:pPr>
    </w:p>
    <w:p w:rsidR="00136E20" w:rsidRPr="00136E20" w:rsidRDefault="00136E20" w:rsidP="00F00EA9">
      <w:pPr>
        <w:jc w:val="center"/>
        <w:rPr>
          <w:b/>
        </w:rPr>
      </w:pPr>
      <w:r w:rsidRPr="00136E20">
        <w:rPr>
          <w:b/>
        </w:rPr>
        <w:t>Co-Chairs: Shailendra K</w:t>
      </w:r>
      <w:r>
        <w:rPr>
          <w:b/>
        </w:rPr>
        <w:t>umar (</w:t>
      </w:r>
      <w:r w:rsidRPr="00136E20">
        <w:rPr>
          <w:b/>
        </w:rPr>
        <w:t>Consultant</w:t>
      </w:r>
      <w:r>
        <w:rPr>
          <w:b/>
        </w:rPr>
        <w:t>) and</w:t>
      </w:r>
      <w:r w:rsidRPr="00136E20">
        <w:rPr>
          <w:b/>
        </w:rPr>
        <w:t xml:space="preserve"> Richard Eckman</w:t>
      </w:r>
      <w:r>
        <w:rPr>
          <w:b/>
        </w:rPr>
        <w:t xml:space="preserve"> (</w:t>
      </w:r>
      <w:r w:rsidRPr="00136E20">
        <w:rPr>
          <w:b/>
        </w:rPr>
        <w:t>NASA)</w:t>
      </w:r>
    </w:p>
    <w:p w:rsidR="00156550" w:rsidRDefault="00156550" w:rsidP="00E37D30">
      <w:pPr>
        <w:jc w:val="right"/>
        <w:rPr>
          <w:b/>
          <w:bCs/>
        </w:rPr>
      </w:pPr>
    </w:p>
    <w:p w:rsidR="009E035A" w:rsidRDefault="009E035A" w:rsidP="00156550">
      <w:pPr>
        <w:rPr>
          <w:b/>
          <w:bCs/>
        </w:rPr>
      </w:pPr>
    </w:p>
    <w:p w:rsidR="00F00EA9" w:rsidRPr="006127DA" w:rsidRDefault="00347872" w:rsidP="00156550">
      <w:pPr>
        <w:rPr>
          <w:b/>
          <w:bCs/>
          <w:sz w:val="20"/>
        </w:rPr>
      </w:pPr>
      <w:r>
        <w:rPr>
          <w:b/>
          <w:bCs/>
          <w:sz w:val="20"/>
        </w:rPr>
        <w:t>Jul</w:t>
      </w:r>
      <w:r w:rsidR="00F62876">
        <w:rPr>
          <w:b/>
          <w:bCs/>
          <w:sz w:val="20"/>
        </w:rPr>
        <w:t xml:space="preserve">y </w:t>
      </w:r>
      <w:r>
        <w:rPr>
          <w:b/>
          <w:bCs/>
          <w:sz w:val="20"/>
        </w:rPr>
        <w:t>11</w:t>
      </w:r>
      <w:r w:rsidR="00F62876">
        <w:rPr>
          <w:b/>
          <w:bCs/>
          <w:sz w:val="20"/>
        </w:rPr>
        <w:t>, 2013</w:t>
      </w:r>
      <w:r w:rsidR="007108A0" w:rsidRPr="006127DA">
        <w:rPr>
          <w:b/>
          <w:bCs/>
          <w:sz w:val="20"/>
        </w:rPr>
        <w:t xml:space="preserve"> </w:t>
      </w:r>
      <w:r w:rsidR="00F62876">
        <w:rPr>
          <w:b/>
          <w:bCs/>
          <w:sz w:val="20"/>
        </w:rPr>
        <w:t>Wednesday</w:t>
      </w:r>
      <w:r w:rsidR="00E5631E" w:rsidRPr="006127DA">
        <w:rPr>
          <w:b/>
          <w:bCs/>
          <w:sz w:val="20"/>
        </w:rPr>
        <w:t xml:space="preserve"> </w:t>
      </w:r>
    </w:p>
    <w:p w:rsidR="00F00EA9" w:rsidRPr="006127DA" w:rsidRDefault="00F62876" w:rsidP="00156550">
      <w:pPr>
        <w:rPr>
          <w:b/>
          <w:bCs/>
          <w:sz w:val="20"/>
        </w:rPr>
      </w:pPr>
      <w:r>
        <w:rPr>
          <w:b/>
          <w:bCs/>
          <w:sz w:val="20"/>
        </w:rPr>
        <w:t>1</w:t>
      </w:r>
      <w:r w:rsidR="00347872">
        <w:rPr>
          <w:b/>
          <w:bCs/>
          <w:sz w:val="20"/>
        </w:rPr>
        <w:t>0</w:t>
      </w:r>
      <w:r w:rsidR="003A63AF">
        <w:rPr>
          <w:b/>
          <w:bCs/>
          <w:sz w:val="20"/>
        </w:rPr>
        <w:t>:3</w:t>
      </w:r>
      <w:r w:rsidR="003D4D23" w:rsidRPr="006127DA">
        <w:rPr>
          <w:b/>
          <w:bCs/>
          <w:sz w:val="20"/>
        </w:rPr>
        <w:t>0</w:t>
      </w:r>
      <w:r w:rsidR="00A95409" w:rsidRPr="006127DA">
        <w:rPr>
          <w:b/>
          <w:bCs/>
          <w:sz w:val="20"/>
        </w:rPr>
        <w:t xml:space="preserve"> </w:t>
      </w:r>
      <w:r w:rsidR="00347872">
        <w:rPr>
          <w:b/>
          <w:bCs/>
          <w:sz w:val="20"/>
        </w:rPr>
        <w:t xml:space="preserve">AM </w:t>
      </w:r>
      <w:r w:rsidR="00A95409" w:rsidRPr="006127DA">
        <w:rPr>
          <w:b/>
          <w:bCs/>
          <w:sz w:val="20"/>
        </w:rPr>
        <w:t xml:space="preserve">– </w:t>
      </w:r>
      <w:r w:rsidR="00347872">
        <w:rPr>
          <w:b/>
          <w:bCs/>
          <w:sz w:val="20"/>
        </w:rPr>
        <w:t>12</w:t>
      </w:r>
      <w:r w:rsidR="00A95409" w:rsidRPr="006127DA">
        <w:rPr>
          <w:b/>
          <w:bCs/>
          <w:sz w:val="20"/>
        </w:rPr>
        <w:t>:</w:t>
      </w:r>
      <w:r w:rsidR="003A63AF">
        <w:rPr>
          <w:b/>
          <w:bCs/>
          <w:sz w:val="20"/>
        </w:rPr>
        <w:t>0</w:t>
      </w:r>
      <w:r w:rsidR="003D4D23" w:rsidRPr="006127DA">
        <w:rPr>
          <w:b/>
          <w:bCs/>
          <w:sz w:val="20"/>
        </w:rPr>
        <w:t>0</w:t>
      </w:r>
      <w:r w:rsidR="00A95409" w:rsidRPr="006127DA">
        <w:rPr>
          <w:b/>
          <w:bCs/>
          <w:sz w:val="20"/>
        </w:rPr>
        <w:t xml:space="preserve"> </w:t>
      </w:r>
      <w:proofErr w:type="gramStart"/>
      <w:r w:rsidR="00A95409" w:rsidRPr="006127DA">
        <w:rPr>
          <w:b/>
          <w:bCs/>
          <w:sz w:val="20"/>
        </w:rPr>
        <w:t>PM</w:t>
      </w:r>
      <w:r w:rsidR="00D7315B">
        <w:rPr>
          <w:b/>
          <w:bCs/>
          <w:sz w:val="20"/>
        </w:rPr>
        <w:t xml:space="preserve">  </w:t>
      </w:r>
      <w:r w:rsidR="00087BE7" w:rsidRPr="006127DA">
        <w:rPr>
          <w:b/>
          <w:bCs/>
          <w:sz w:val="20"/>
        </w:rPr>
        <w:t>Energy</w:t>
      </w:r>
      <w:proofErr w:type="gramEnd"/>
      <w:r w:rsidR="00087BE7" w:rsidRPr="006127DA">
        <w:rPr>
          <w:b/>
          <w:bCs/>
          <w:sz w:val="20"/>
        </w:rPr>
        <w:t xml:space="preserve"> </w:t>
      </w:r>
      <w:r w:rsidR="00265A34" w:rsidRPr="006127DA">
        <w:rPr>
          <w:b/>
          <w:bCs/>
          <w:sz w:val="20"/>
        </w:rPr>
        <w:t xml:space="preserve">and Climate </w:t>
      </w:r>
      <w:r w:rsidR="00D03EAF">
        <w:rPr>
          <w:b/>
          <w:bCs/>
          <w:sz w:val="20"/>
        </w:rPr>
        <w:t xml:space="preserve">WG </w:t>
      </w:r>
      <w:r w:rsidR="00424726">
        <w:rPr>
          <w:b/>
          <w:bCs/>
          <w:sz w:val="20"/>
        </w:rPr>
        <w:t xml:space="preserve">Session I </w:t>
      </w:r>
      <w:r w:rsidR="00265A34" w:rsidRPr="006127DA">
        <w:rPr>
          <w:b/>
          <w:bCs/>
          <w:sz w:val="20"/>
        </w:rPr>
        <w:t xml:space="preserve">– Dynamic Decision Tool Catalog and Community of Practice: </w:t>
      </w:r>
      <w:r w:rsidR="005E487E">
        <w:rPr>
          <w:b/>
          <w:bCs/>
          <w:sz w:val="20"/>
        </w:rPr>
        <w:t>Platform and Applications</w:t>
      </w:r>
      <w:r w:rsidR="00265A34" w:rsidRPr="006127DA">
        <w:rPr>
          <w:b/>
          <w:bCs/>
          <w:sz w:val="20"/>
        </w:rPr>
        <w:t xml:space="preserve"> </w:t>
      </w:r>
    </w:p>
    <w:p w:rsidR="00087BE7" w:rsidRPr="006127DA" w:rsidRDefault="00087BE7" w:rsidP="00156550">
      <w:pPr>
        <w:rPr>
          <w:b/>
          <w:bCs/>
          <w:sz w:val="20"/>
        </w:rPr>
      </w:pPr>
    </w:p>
    <w:p w:rsidR="003A63AF" w:rsidRPr="00DA7D1E" w:rsidRDefault="00F62876" w:rsidP="003A63AF">
      <w:pPr>
        <w:pStyle w:val="ListParagraph"/>
        <w:numPr>
          <w:ilvl w:val="0"/>
          <w:numId w:val="1"/>
        </w:numPr>
        <w:spacing w:line="240" w:lineRule="auto"/>
        <w:rPr>
          <w:rFonts w:asciiTheme="minorHAnsi" w:hAnsiTheme="minorHAnsi"/>
          <w:b/>
          <w:sz w:val="20"/>
        </w:rPr>
      </w:pPr>
      <w:r w:rsidRPr="00DA7D1E">
        <w:rPr>
          <w:rFonts w:asciiTheme="minorHAnsi" w:hAnsiTheme="minorHAnsi"/>
          <w:sz w:val="20"/>
          <w:szCs w:val="20"/>
        </w:rPr>
        <w:t xml:space="preserve">DSTCCP </w:t>
      </w:r>
      <w:r w:rsidR="003A63AF" w:rsidRPr="00DA7D1E">
        <w:rPr>
          <w:rFonts w:asciiTheme="minorHAnsi" w:hAnsiTheme="minorHAnsi"/>
          <w:sz w:val="20"/>
          <w:szCs w:val="20"/>
        </w:rPr>
        <w:t>Proje</w:t>
      </w:r>
      <w:r w:rsidRPr="00DA7D1E">
        <w:rPr>
          <w:rFonts w:asciiTheme="minorHAnsi" w:hAnsiTheme="minorHAnsi"/>
          <w:sz w:val="20"/>
          <w:szCs w:val="20"/>
        </w:rPr>
        <w:t xml:space="preserve">ct </w:t>
      </w:r>
      <w:r w:rsidR="00347872">
        <w:rPr>
          <w:rFonts w:asciiTheme="minorHAnsi" w:hAnsiTheme="minorHAnsi"/>
          <w:sz w:val="20"/>
          <w:szCs w:val="20"/>
        </w:rPr>
        <w:t xml:space="preserve">Update </w:t>
      </w:r>
      <w:r w:rsidRPr="00DA7D1E">
        <w:rPr>
          <w:rFonts w:asciiTheme="minorHAnsi" w:hAnsiTheme="minorHAnsi"/>
          <w:sz w:val="20"/>
          <w:szCs w:val="20"/>
        </w:rPr>
        <w:t>– Shailendra Kumar (</w:t>
      </w:r>
      <w:r w:rsidR="00185FF0" w:rsidRPr="00DA7D1E">
        <w:rPr>
          <w:rFonts w:asciiTheme="minorHAnsi" w:hAnsiTheme="minorHAnsi"/>
          <w:sz w:val="20"/>
          <w:szCs w:val="20"/>
        </w:rPr>
        <w:t>Consultant</w:t>
      </w:r>
      <w:r w:rsidR="00347872">
        <w:rPr>
          <w:rFonts w:asciiTheme="minorHAnsi" w:hAnsiTheme="minorHAnsi"/>
          <w:sz w:val="20"/>
          <w:szCs w:val="20"/>
        </w:rPr>
        <w:t xml:space="preserve">) </w:t>
      </w:r>
    </w:p>
    <w:p w:rsidR="00347872" w:rsidRPr="00347872" w:rsidRDefault="00347872" w:rsidP="003A63AF">
      <w:pPr>
        <w:pStyle w:val="ListParagraph"/>
        <w:numPr>
          <w:ilvl w:val="0"/>
          <w:numId w:val="1"/>
        </w:numPr>
        <w:spacing w:line="240" w:lineRule="auto"/>
        <w:rPr>
          <w:rFonts w:asciiTheme="minorHAnsi" w:hAnsiTheme="minorHAnsi"/>
          <w:b/>
          <w:sz w:val="20"/>
        </w:rPr>
      </w:pPr>
      <w:r w:rsidRPr="00DA7D1E">
        <w:rPr>
          <w:rFonts w:asciiTheme="minorHAnsi" w:hAnsiTheme="minorHAnsi"/>
          <w:sz w:val="20"/>
          <w:szCs w:val="20"/>
        </w:rPr>
        <w:t xml:space="preserve">DSTCCP </w:t>
      </w:r>
      <w:r w:rsidR="00B1351D">
        <w:rPr>
          <w:rFonts w:asciiTheme="minorHAnsi" w:hAnsiTheme="minorHAnsi"/>
          <w:sz w:val="20"/>
          <w:szCs w:val="20"/>
        </w:rPr>
        <w:t xml:space="preserve">Prototype </w:t>
      </w:r>
      <w:r>
        <w:rPr>
          <w:rFonts w:asciiTheme="minorHAnsi" w:hAnsiTheme="minorHAnsi"/>
          <w:sz w:val="20"/>
          <w:szCs w:val="20"/>
        </w:rPr>
        <w:t>/</w:t>
      </w:r>
      <w:r>
        <w:rPr>
          <w:rFonts w:asciiTheme="minorHAnsi" w:hAnsiTheme="minorHAnsi"/>
          <w:sz w:val="20"/>
          <w:szCs w:val="20"/>
        </w:rPr>
        <w:t>AWWI LAT User Feedback</w:t>
      </w:r>
      <w:r w:rsidRPr="00DA7D1E">
        <w:rPr>
          <w:rFonts w:asciiTheme="minorHAnsi" w:hAnsiTheme="minorHAnsi"/>
          <w:sz w:val="20"/>
          <w:szCs w:val="20"/>
        </w:rPr>
        <w:t xml:space="preserve"> –</w:t>
      </w:r>
      <w:r>
        <w:rPr>
          <w:rFonts w:asciiTheme="minorHAnsi" w:hAnsiTheme="minorHAnsi"/>
          <w:sz w:val="20"/>
          <w:szCs w:val="20"/>
        </w:rPr>
        <w:t xml:space="preserve"> Taber Allison (AWWI)</w:t>
      </w:r>
    </w:p>
    <w:p w:rsidR="003A63AF" w:rsidRPr="00347872" w:rsidRDefault="00F62876" w:rsidP="003A63AF">
      <w:pPr>
        <w:pStyle w:val="ListParagraph"/>
        <w:numPr>
          <w:ilvl w:val="0"/>
          <w:numId w:val="1"/>
        </w:numPr>
        <w:spacing w:line="240" w:lineRule="auto"/>
        <w:rPr>
          <w:rFonts w:asciiTheme="minorHAnsi" w:hAnsiTheme="minorHAnsi"/>
          <w:b/>
          <w:sz w:val="20"/>
        </w:rPr>
      </w:pPr>
      <w:r w:rsidRPr="00DA7D1E">
        <w:rPr>
          <w:rFonts w:asciiTheme="minorHAnsi" w:hAnsiTheme="minorHAnsi"/>
          <w:sz w:val="20"/>
          <w:szCs w:val="20"/>
        </w:rPr>
        <w:t xml:space="preserve">DSTCCP </w:t>
      </w:r>
      <w:r w:rsidR="00B1351D">
        <w:rPr>
          <w:rFonts w:asciiTheme="minorHAnsi" w:hAnsiTheme="minorHAnsi"/>
          <w:sz w:val="20"/>
          <w:szCs w:val="20"/>
        </w:rPr>
        <w:t xml:space="preserve">Prototype, </w:t>
      </w:r>
      <w:r w:rsidR="00347872">
        <w:rPr>
          <w:rFonts w:asciiTheme="minorHAnsi" w:hAnsiTheme="minorHAnsi"/>
          <w:sz w:val="20"/>
          <w:szCs w:val="20"/>
        </w:rPr>
        <w:t>USGS Tools</w:t>
      </w:r>
      <w:r w:rsidR="00B1351D">
        <w:rPr>
          <w:rFonts w:asciiTheme="minorHAnsi" w:hAnsiTheme="minorHAnsi"/>
          <w:sz w:val="20"/>
          <w:szCs w:val="20"/>
        </w:rPr>
        <w:t xml:space="preserve"> and Data.gov</w:t>
      </w:r>
      <w:r w:rsidRPr="00DA7D1E">
        <w:rPr>
          <w:rFonts w:asciiTheme="minorHAnsi" w:hAnsiTheme="minorHAnsi"/>
          <w:sz w:val="20"/>
          <w:szCs w:val="20"/>
        </w:rPr>
        <w:t xml:space="preserve"> – </w:t>
      </w:r>
      <w:r w:rsidR="00347872" w:rsidRPr="00DA7D1E">
        <w:rPr>
          <w:rFonts w:asciiTheme="minorHAnsi" w:hAnsiTheme="minorHAnsi"/>
          <w:sz w:val="20"/>
          <w:szCs w:val="20"/>
        </w:rPr>
        <w:t>Laurie Allen (USGS)</w:t>
      </w:r>
      <w:r w:rsidR="00B1351D">
        <w:rPr>
          <w:rFonts w:asciiTheme="minorHAnsi" w:hAnsiTheme="minorHAnsi"/>
          <w:sz w:val="20"/>
          <w:szCs w:val="20"/>
        </w:rPr>
        <w:t>, Sky Bristol (USGS)</w:t>
      </w:r>
    </w:p>
    <w:p w:rsidR="00347872" w:rsidRPr="00DA7D1E" w:rsidRDefault="00B1351D" w:rsidP="003A63AF">
      <w:pPr>
        <w:pStyle w:val="ListParagraph"/>
        <w:numPr>
          <w:ilvl w:val="0"/>
          <w:numId w:val="1"/>
        </w:numPr>
        <w:spacing w:line="240" w:lineRule="auto"/>
        <w:rPr>
          <w:rFonts w:asciiTheme="minorHAnsi" w:hAnsiTheme="minorHAnsi"/>
          <w:b/>
          <w:sz w:val="20"/>
        </w:rPr>
      </w:pPr>
      <w:r>
        <w:rPr>
          <w:rFonts w:asciiTheme="minorHAnsi" w:hAnsiTheme="minorHAnsi"/>
          <w:sz w:val="20"/>
          <w:szCs w:val="20"/>
        </w:rPr>
        <w:t xml:space="preserve">Potential </w:t>
      </w:r>
      <w:r w:rsidR="00347872">
        <w:rPr>
          <w:rFonts w:asciiTheme="minorHAnsi" w:hAnsiTheme="minorHAnsi"/>
          <w:sz w:val="20"/>
          <w:szCs w:val="20"/>
        </w:rPr>
        <w:t>DSTCCP application for NASA SERVIR – Richard Eckman (NASA)</w:t>
      </w:r>
    </w:p>
    <w:p w:rsidR="000F5BAA" w:rsidRPr="00DA7D1E" w:rsidRDefault="00B1351D" w:rsidP="00053541">
      <w:pPr>
        <w:pStyle w:val="ListParagraph"/>
        <w:numPr>
          <w:ilvl w:val="0"/>
          <w:numId w:val="1"/>
        </w:numPr>
        <w:spacing w:line="240" w:lineRule="auto"/>
        <w:rPr>
          <w:rFonts w:asciiTheme="minorHAnsi" w:hAnsiTheme="minorHAnsi"/>
          <w:sz w:val="20"/>
          <w:szCs w:val="20"/>
        </w:rPr>
      </w:pPr>
      <w:r>
        <w:rPr>
          <w:rFonts w:asciiTheme="minorHAnsi" w:hAnsiTheme="minorHAnsi"/>
          <w:sz w:val="20"/>
          <w:szCs w:val="20"/>
        </w:rPr>
        <w:t xml:space="preserve">Potential </w:t>
      </w:r>
      <w:r w:rsidR="00EE1A09">
        <w:rPr>
          <w:rFonts w:asciiTheme="minorHAnsi" w:hAnsiTheme="minorHAnsi"/>
          <w:sz w:val="20"/>
          <w:szCs w:val="20"/>
        </w:rPr>
        <w:t xml:space="preserve">DSTCCP </w:t>
      </w:r>
      <w:r w:rsidR="00347872">
        <w:rPr>
          <w:rFonts w:asciiTheme="minorHAnsi" w:hAnsiTheme="minorHAnsi"/>
          <w:sz w:val="20"/>
          <w:szCs w:val="20"/>
        </w:rPr>
        <w:t xml:space="preserve">Application for Emergency </w:t>
      </w:r>
      <w:r w:rsidR="00424726">
        <w:rPr>
          <w:rFonts w:asciiTheme="minorHAnsi" w:hAnsiTheme="minorHAnsi"/>
          <w:sz w:val="20"/>
          <w:szCs w:val="20"/>
        </w:rPr>
        <w:t>Preparedness</w:t>
      </w:r>
      <w:r w:rsidR="00347872">
        <w:rPr>
          <w:rFonts w:asciiTheme="minorHAnsi" w:hAnsiTheme="minorHAnsi"/>
          <w:sz w:val="20"/>
          <w:szCs w:val="20"/>
        </w:rPr>
        <w:t>/Disaster Response</w:t>
      </w:r>
      <w:r w:rsidR="00EE1A09">
        <w:rPr>
          <w:rFonts w:asciiTheme="minorHAnsi" w:hAnsiTheme="minorHAnsi"/>
          <w:sz w:val="20"/>
          <w:szCs w:val="20"/>
        </w:rPr>
        <w:t xml:space="preserve"> </w:t>
      </w:r>
      <w:r w:rsidR="00F62876" w:rsidRPr="00DA7D1E">
        <w:rPr>
          <w:rFonts w:asciiTheme="minorHAnsi" w:hAnsiTheme="minorHAnsi"/>
          <w:sz w:val="20"/>
          <w:szCs w:val="20"/>
        </w:rPr>
        <w:t xml:space="preserve"> – </w:t>
      </w:r>
      <w:r w:rsidR="00424726">
        <w:rPr>
          <w:rFonts w:asciiTheme="minorHAnsi" w:hAnsiTheme="minorHAnsi"/>
          <w:sz w:val="20"/>
          <w:szCs w:val="20"/>
        </w:rPr>
        <w:t xml:space="preserve"> TBD</w:t>
      </w:r>
      <w:r w:rsidR="00347872">
        <w:rPr>
          <w:rFonts w:asciiTheme="minorHAnsi" w:hAnsiTheme="minorHAnsi"/>
          <w:sz w:val="20"/>
          <w:szCs w:val="20"/>
        </w:rPr>
        <w:t xml:space="preserve"> </w:t>
      </w:r>
    </w:p>
    <w:p w:rsidR="00A95409" w:rsidRPr="003A63AF" w:rsidRDefault="00347872" w:rsidP="003A63AF">
      <w:pPr>
        <w:rPr>
          <w:b/>
          <w:sz w:val="20"/>
        </w:rPr>
      </w:pPr>
      <w:r>
        <w:rPr>
          <w:b/>
          <w:sz w:val="20"/>
        </w:rPr>
        <w:t>12</w:t>
      </w:r>
      <w:r w:rsidR="003A63AF" w:rsidRPr="003A63AF">
        <w:rPr>
          <w:b/>
          <w:sz w:val="20"/>
        </w:rPr>
        <w:t>:0</w:t>
      </w:r>
      <w:r w:rsidR="00087BE7" w:rsidRPr="003A63AF">
        <w:rPr>
          <w:b/>
          <w:sz w:val="20"/>
        </w:rPr>
        <w:t>0</w:t>
      </w:r>
      <w:r w:rsidR="00A95409" w:rsidRPr="003A63AF">
        <w:rPr>
          <w:b/>
          <w:sz w:val="20"/>
        </w:rPr>
        <w:t xml:space="preserve"> –</w:t>
      </w:r>
      <w:r>
        <w:rPr>
          <w:b/>
          <w:sz w:val="20"/>
        </w:rPr>
        <w:t xml:space="preserve"> 1</w:t>
      </w:r>
      <w:r w:rsidR="00A95409" w:rsidRPr="003A63AF">
        <w:rPr>
          <w:b/>
          <w:sz w:val="20"/>
        </w:rPr>
        <w:t>:</w:t>
      </w:r>
      <w:r w:rsidR="003A63AF" w:rsidRPr="003A63AF">
        <w:rPr>
          <w:b/>
          <w:sz w:val="20"/>
        </w:rPr>
        <w:t>3</w:t>
      </w:r>
      <w:r w:rsidR="00087BE7" w:rsidRPr="003A63AF">
        <w:rPr>
          <w:b/>
          <w:sz w:val="20"/>
        </w:rPr>
        <w:t>0</w:t>
      </w:r>
      <w:r w:rsidR="00B950D0">
        <w:rPr>
          <w:b/>
          <w:sz w:val="20"/>
        </w:rPr>
        <w:t xml:space="preserve"> P</w:t>
      </w:r>
      <w:r w:rsidR="00A95409" w:rsidRPr="003A63AF">
        <w:rPr>
          <w:b/>
          <w:sz w:val="20"/>
        </w:rPr>
        <w:t xml:space="preserve">M </w:t>
      </w:r>
      <w:r w:rsidR="00A95409" w:rsidRPr="003A63AF">
        <w:rPr>
          <w:b/>
          <w:sz w:val="20"/>
        </w:rPr>
        <w:tab/>
      </w:r>
      <w:r>
        <w:rPr>
          <w:b/>
          <w:sz w:val="20"/>
        </w:rPr>
        <w:t xml:space="preserve">Lunch </w:t>
      </w:r>
      <w:r w:rsidR="00A95409" w:rsidRPr="003A63AF">
        <w:rPr>
          <w:b/>
          <w:sz w:val="20"/>
        </w:rPr>
        <w:t>Break</w:t>
      </w:r>
    </w:p>
    <w:p w:rsidR="00087BE7" w:rsidRPr="006127DA" w:rsidRDefault="00087BE7" w:rsidP="00A95409">
      <w:pPr>
        <w:rPr>
          <w:b/>
          <w:sz w:val="20"/>
        </w:rPr>
      </w:pPr>
    </w:p>
    <w:p w:rsidR="0068284E" w:rsidRDefault="00347872" w:rsidP="00A95409">
      <w:pPr>
        <w:rPr>
          <w:b/>
          <w:bCs/>
          <w:sz w:val="20"/>
        </w:rPr>
      </w:pPr>
      <w:r>
        <w:rPr>
          <w:b/>
          <w:sz w:val="20"/>
        </w:rPr>
        <w:t>1</w:t>
      </w:r>
      <w:r w:rsidR="003A63AF">
        <w:rPr>
          <w:b/>
          <w:sz w:val="20"/>
        </w:rPr>
        <w:t>:3</w:t>
      </w:r>
      <w:r w:rsidR="00087BE7" w:rsidRPr="006127DA">
        <w:rPr>
          <w:b/>
          <w:sz w:val="20"/>
        </w:rPr>
        <w:t>0</w:t>
      </w:r>
      <w:r w:rsidR="00DB4950" w:rsidRPr="006127DA">
        <w:rPr>
          <w:b/>
          <w:sz w:val="20"/>
        </w:rPr>
        <w:t xml:space="preserve"> – </w:t>
      </w:r>
      <w:r>
        <w:rPr>
          <w:b/>
          <w:sz w:val="20"/>
        </w:rPr>
        <w:t>3</w:t>
      </w:r>
      <w:r w:rsidR="00A95409" w:rsidRPr="006127DA">
        <w:rPr>
          <w:b/>
          <w:sz w:val="20"/>
        </w:rPr>
        <w:t>:</w:t>
      </w:r>
      <w:r w:rsidR="007E784A" w:rsidRPr="006127DA">
        <w:rPr>
          <w:b/>
          <w:sz w:val="20"/>
        </w:rPr>
        <w:t>00</w:t>
      </w:r>
      <w:r w:rsidR="003A63AF">
        <w:rPr>
          <w:b/>
          <w:sz w:val="20"/>
        </w:rPr>
        <w:t xml:space="preserve"> P</w:t>
      </w:r>
      <w:r w:rsidR="00A95409" w:rsidRPr="006127DA">
        <w:rPr>
          <w:b/>
          <w:sz w:val="20"/>
        </w:rPr>
        <w:t>M</w:t>
      </w:r>
      <w:r w:rsidR="00087BE7" w:rsidRPr="006127DA">
        <w:rPr>
          <w:b/>
          <w:sz w:val="20"/>
        </w:rPr>
        <w:t xml:space="preserve"> </w:t>
      </w:r>
      <w:r w:rsidR="00D7315B">
        <w:rPr>
          <w:b/>
          <w:bCs/>
          <w:sz w:val="20"/>
        </w:rPr>
        <w:t xml:space="preserve">  </w:t>
      </w:r>
      <w:r w:rsidR="00CB213A" w:rsidRPr="006127DA">
        <w:rPr>
          <w:b/>
          <w:bCs/>
          <w:sz w:val="20"/>
        </w:rPr>
        <w:t xml:space="preserve">Energy and Climate </w:t>
      </w:r>
      <w:r w:rsidR="00D03EAF">
        <w:rPr>
          <w:b/>
          <w:bCs/>
          <w:sz w:val="20"/>
        </w:rPr>
        <w:t xml:space="preserve">WG </w:t>
      </w:r>
      <w:r w:rsidR="00424726">
        <w:rPr>
          <w:b/>
          <w:bCs/>
          <w:sz w:val="20"/>
        </w:rPr>
        <w:t>Session I</w:t>
      </w:r>
      <w:r w:rsidR="00424726">
        <w:rPr>
          <w:b/>
          <w:bCs/>
          <w:sz w:val="20"/>
        </w:rPr>
        <w:t>I</w:t>
      </w:r>
      <w:r w:rsidR="00424726" w:rsidRPr="006127DA">
        <w:rPr>
          <w:b/>
          <w:bCs/>
          <w:sz w:val="20"/>
        </w:rPr>
        <w:t xml:space="preserve"> </w:t>
      </w:r>
      <w:r w:rsidR="00CB213A" w:rsidRPr="006127DA">
        <w:rPr>
          <w:b/>
          <w:bCs/>
          <w:sz w:val="20"/>
        </w:rPr>
        <w:t xml:space="preserve">– </w:t>
      </w:r>
      <w:r w:rsidR="00C0043B">
        <w:rPr>
          <w:b/>
          <w:bCs/>
          <w:sz w:val="20"/>
        </w:rPr>
        <w:t xml:space="preserve">Sustainability in the context of </w:t>
      </w:r>
      <w:r w:rsidR="005E487E">
        <w:rPr>
          <w:b/>
          <w:bCs/>
          <w:sz w:val="20"/>
        </w:rPr>
        <w:t xml:space="preserve">Energy-Water Nexus, </w:t>
      </w:r>
      <w:r w:rsidR="00D03EAF">
        <w:rPr>
          <w:b/>
          <w:bCs/>
          <w:sz w:val="20"/>
        </w:rPr>
        <w:t>Climate Change</w:t>
      </w:r>
      <w:r w:rsidR="007C77F8">
        <w:rPr>
          <w:b/>
          <w:bCs/>
          <w:sz w:val="20"/>
        </w:rPr>
        <w:t xml:space="preserve"> and Extreme Events</w:t>
      </w:r>
    </w:p>
    <w:p w:rsidR="003A63AF" w:rsidRPr="006127DA" w:rsidRDefault="003A63AF" w:rsidP="00A95409">
      <w:pPr>
        <w:rPr>
          <w:b/>
          <w:sz w:val="20"/>
        </w:rPr>
      </w:pPr>
    </w:p>
    <w:p w:rsidR="007C77F8" w:rsidRDefault="007C77F8" w:rsidP="007C77F8">
      <w:pPr>
        <w:pStyle w:val="ListParagraph"/>
        <w:numPr>
          <w:ilvl w:val="0"/>
          <w:numId w:val="1"/>
        </w:numPr>
        <w:rPr>
          <w:sz w:val="20"/>
        </w:rPr>
      </w:pPr>
      <w:r w:rsidRPr="007C77F8">
        <w:rPr>
          <w:sz w:val="20"/>
        </w:rPr>
        <w:t>New York State Community Recove</w:t>
      </w:r>
      <w:r>
        <w:rPr>
          <w:sz w:val="20"/>
        </w:rPr>
        <w:t xml:space="preserve">ry Zone planning and Data Needs </w:t>
      </w:r>
      <w:r>
        <w:rPr>
          <w:rFonts w:asciiTheme="minorHAnsi" w:hAnsiTheme="minorHAnsi"/>
          <w:sz w:val="20"/>
          <w:szCs w:val="20"/>
        </w:rPr>
        <w:t xml:space="preserve">– </w:t>
      </w:r>
      <w:r w:rsidRPr="007C77F8">
        <w:rPr>
          <w:sz w:val="20"/>
        </w:rPr>
        <w:t>Barry Pendergrass, Office of Communities and Waterfronts, New York State (via WebEx)</w:t>
      </w:r>
    </w:p>
    <w:p w:rsidR="0019145D" w:rsidRDefault="0019145D" w:rsidP="0019145D">
      <w:pPr>
        <w:pStyle w:val="ListParagraph"/>
        <w:numPr>
          <w:ilvl w:val="0"/>
          <w:numId w:val="1"/>
        </w:numPr>
        <w:rPr>
          <w:sz w:val="20"/>
        </w:rPr>
      </w:pPr>
      <w:r>
        <w:rPr>
          <w:sz w:val="20"/>
        </w:rPr>
        <w:t>Precipitation, C</w:t>
      </w:r>
      <w:r w:rsidRPr="007C77F8">
        <w:rPr>
          <w:sz w:val="20"/>
        </w:rPr>
        <w:t>l</w:t>
      </w:r>
      <w:r>
        <w:rPr>
          <w:sz w:val="20"/>
        </w:rPr>
        <w:t>imate Change and Extreme Events</w:t>
      </w:r>
      <w:r>
        <w:rPr>
          <w:sz w:val="20"/>
        </w:rPr>
        <w:t xml:space="preserve">: National Climate Assessment </w:t>
      </w:r>
      <w:r w:rsidR="00B1351D">
        <w:rPr>
          <w:sz w:val="20"/>
        </w:rPr>
        <w:t>Findings</w:t>
      </w:r>
      <w:r>
        <w:rPr>
          <w:sz w:val="20"/>
        </w:rPr>
        <w:t xml:space="preserve"> </w:t>
      </w:r>
      <w:r>
        <w:rPr>
          <w:sz w:val="20"/>
        </w:rPr>
        <w:t xml:space="preserve"> </w:t>
      </w:r>
      <w:r>
        <w:rPr>
          <w:rFonts w:asciiTheme="minorHAnsi" w:hAnsiTheme="minorHAnsi"/>
          <w:sz w:val="20"/>
          <w:szCs w:val="20"/>
        </w:rPr>
        <w:t xml:space="preserve">– </w:t>
      </w:r>
      <w:r>
        <w:rPr>
          <w:sz w:val="20"/>
        </w:rPr>
        <w:t>Ken Kunkel (NOAA</w:t>
      </w:r>
      <w:r w:rsidR="00B1351D">
        <w:rPr>
          <w:sz w:val="20"/>
        </w:rPr>
        <w:t xml:space="preserve"> Affiliate</w:t>
      </w:r>
      <w:r>
        <w:rPr>
          <w:sz w:val="20"/>
        </w:rPr>
        <w:t>)</w:t>
      </w:r>
    </w:p>
    <w:p w:rsidR="007C77F8" w:rsidRPr="0019145D" w:rsidRDefault="0019145D" w:rsidP="0019145D">
      <w:pPr>
        <w:pStyle w:val="ListParagraph"/>
        <w:numPr>
          <w:ilvl w:val="0"/>
          <w:numId w:val="1"/>
        </w:numPr>
        <w:rPr>
          <w:sz w:val="20"/>
        </w:rPr>
      </w:pPr>
      <w:r w:rsidRPr="0019145D">
        <w:rPr>
          <w:sz w:val="20"/>
        </w:rPr>
        <w:t xml:space="preserve">City Planning for Energy and Climate Future, and Extreme </w:t>
      </w:r>
      <w:r w:rsidR="005E487E">
        <w:rPr>
          <w:sz w:val="20"/>
        </w:rPr>
        <w:t xml:space="preserve">Weather/Climate </w:t>
      </w:r>
      <w:r w:rsidRPr="0019145D">
        <w:rPr>
          <w:sz w:val="20"/>
        </w:rPr>
        <w:t>Events</w:t>
      </w:r>
      <w:r>
        <w:rPr>
          <w:sz w:val="20"/>
        </w:rPr>
        <w:t xml:space="preserve"> - </w:t>
      </w:r>
      <w:r w:rsidRPr="0019145D">
        <w:rPr>
          <w:sz w:val="20"/>
        </w:rPr>
        <w:t xml:space="preserve">Scott </w:t>
      </w:r>
      <w:proofErr w:type="spellStart"/>
      <w:r w:rsidRPr="0019145D">
        <w:rPr>
          <w:sz w:val="20"/>
        </w:rPr>
        <w:t>Shuford</w:t>
      </w:r>
      <w:proofErr w:type="spellEnd"/>
      <w:r>
        <w:rPr>
          <w:sz w:val="20"/>
        </w:rPr>
        <w:t xml:space="preserve">, </w:t>
      </w:r>
      <w:r w:rsidRPr="0019145D">
        <w:rPr>
          <w:sz w:val="20"/>
        </w:rPr>
        <w:t>Development Services Department</w:t>
      </w:r>
      <w:r>
        <w:rPr>
          <w:sz w:val="20"/>
        </w:rPr>
        <w:t xml:space="preserve">, </w:t>
      </w:r>
      <w:r w:rsidRPr="0019145D">
        <w:rPr>
          <w:sz w:val="20"/>
        </w:rPr>
        <w:t>City of Fayetteville</w:t>
      </w:r>
    </w:p>
    <w:p w:rsidR="007C77F8" w:rsidRPr="007C77F8" w:rsidRDefault="007C77F8" w:rsidP="007C77F8">
      <w:pPr>
        <w:pStyle w:val="ListParagraph"/>
        <w:numPr>
          <w:ilvl w:val="0"/>
          <w:numId w:val="1"/>
        </w:numPr>
        <w:rPr>
          <w:sz w:val="20"/>
        </w:rPr>
      </w:pPr>
      <w:r>
        <w:rPr>
          <w:sz w:val="20"/>
        </w:rPr>
        <w:t xml:space="preserve"> </w:t>
      </w:r>
      <w:r w:rsidRPr="007C77F8">
        <w:rPr>
          <w:sz w:val="20"/>
        </w:rPr>
        <w:t>Sustaina</w:t>
      </w:r>
      <w:r w:rsidRPr="007C77F8">
        <w:rPr>
          <w:sz w:val="20"/>
        </w:rPr>
        <w:t>bility</w:t>
      </w:r>
      <w:r w:rsidR="0019145D">
        <w:rPr>
          <w:sz w:val="20"/>
        </w:rPr>
        <w:t xml:space="preserve"> and Resilience</w:t>
      </w:r>
      <w:r w:rsidRPr="007C77F8">
        <w:rPr>
          <w:sz w:val="20"/>
        </w:rPr>
        <w:t>: A Cleantech Perspective</w:t>
      </w:r>
      <w:r>
        <w:rPr>
          <w:sz w:val="20"/>
        </w:rPr>
        <w:t xml:space="preserve"> – Shailendra Kumar (Consultant)</w:t>
      </w:r>
    </w:p>
    <w:p w:rsidR="007C77F8" w:rsidRDefault="007C77F8">
      <w:pPr>
        <w:spacing w:after="200" w:line="276" w:lineRule="auto"/>
        <w:rPr>
          <w:b/>
          <w:sz w:val="20"/>
        </w:rPr>
      </w:pPr>
      <w:r>
        <w:rPr>
          <w:b/>
          <w:sz w:val="20"/>
        </w:rPr>
        <w:br w:type="page"/>
      </w:r>
    </w:p>
    <w:p w:rsidR="00B1351D" w:rsidRPr="00B1351D" w:rsidRDefault="00B1351D" w:rsidP="00B1351D">
      <w:pPr>
        <w:spacing w:after="200" w:line="276" w:lineRule="auto"/>
        <w:jc w:val="center"/>
        <w:rPr>
          <w:rFonts w:eastAsia="Calibri"/>
          <w:b/>
          <w:sz w:val="24"/>
        </w:rPr>
      </w:pPr>
      <w:r w:rsidRPr="00B1351D">
        <w:rPr>
          <w:rFonts w:eastAsia="Calibri"/>
          <w:b/>
          <w:sz w:val="24"/>
        </w:rPr>
        <w:lastRenderedPageBreak/>
        <w:t>ESIP Summer 2013 Meeting: Energy and Climate WG Breakout Session Proposal</w:t>
      </w:r>
    </w:p>
    <w:p w:rsidR="00B1351D" w:rsidRPr="00B1351D" w:rsidRDefault="00B1351D" w:rsidP="00B1351D">
      <w:pPr>
        <w:spacing w:after="200" w:line="276" w:lineRule="auto"/>
        <w:rPr>
          <w:rFonts w:eastAsia="Calibri"/>
          <w:b/>
        </w:rPr>
      </w:pPr>
    </w:p>
    <w:p w:rsidR="00B1351D" w:rsidRPr="00B1351D" w:rsidRDefault="00B1351D" w:rsidP="00B1351D">
      <w:pPr>
        <w:spacing w:after="200" w:line="276" w:lineRule="auto"/>
        <w:rPr>
          <w:rFonts w:eastAsia="Calibri"/>
          <w:b/>
        </w:rPr>
      </w:pPr>
      <w:r w:rsidRPr="00B1351D">
        <w:rPr>
          <w:rFonts w:eastAsia="Calibri"/>
          <w:b/>
        </w:rPr>
        <w:t xml:space="preserve">Session I: </w:t>
      </w:r>
      <w:r w:rsidR="005E487E" w:rsidRPr="006127DA">
        <w:rPr>
          <w:b/>
          <w:bCs/>
          <w:sz w:val="20"/>
        </w:rPr>
        <w:t xml:space="preserve">Dynamic Decision Tool Catalog and Community of Practice: </w:t>
      </w:r>
      <w:r w:rsidR="005E487E">
        <w:rPr>
          <w:b/>
          <w:bCs/>
          <w:sz w:val="20"/>
        </w:rPr>
        <w:t>Platform and Applications</w:t>
      </w:r>
    </w:p>
    <w:p w:rsidR="00B1351D" w:rsidRPr="00B1351D" w:rsidRDefault="005E487E" w:rsidP="00B1351D">
      <w:pPr>
        <w:spacing w:after="200" w:line="276" w:lineRule="auto"/>
        <w:rPr>
          <w:rFonts w:eastAsia="Calibri"/>
        </w:rPr>
      </w:pPr>
      <w:r>
        <w:rPr>
          <w:rFonts w:eastAsia="Calibri"/>
        </w:rPr>
        <w:t>A prototype for the</w:t>
      </w:r>
      <w:r w:rsidR="00B1351D" w:rsidRPr="00B1351D">
        <w:rPr>
          <w:rFonts w:eastAsia="Calibri"/>
        </w:rPr>
        <w:t xml:space="preserve"> Decision Support Catalog and Community of Practice (DSTCCP) </w:t>
      </w:r>
      <w:r>
        <w:rPr>
          <w:rFonts w:eastAsia="Calibri"/>
        </w:rPr>
        <w:t xml:space="preserve">platform will be reviewed, and demonstrated for </w:t>
      </w:r>
      <w:r w:rsidR="00B1351D" w:rsidRPr="00B1351D">
        <w:rPr>
          <w:rFonts w:eastAsia="Calibri"/>
        </w:rPr>
        <w:t xml:space="preserve">Renewables Site Selection </w:t>
      </w:r>
      <w:r>
        <w:rPr>
          <w:rFonts w:eastAsia="Calibri"/>
        </w:rPr>
        <w:t xml:space="preserve">application </w:t>
      </w:r>
      <w:r w:rsidR="00B1351D" w:rsidRPr="00B1351D">
        <w:rPr>
          <w:rFonts w:eastAsia="Calibri"/>
        </w:rPr>
        <w:t>with updates from developers and users. In addition, the similar on-line system can be applied for facilitating a catalog and community of practice for decision support tools designed for</w:t>
      </w:r>
      <w:r>
        <w:rPr>
          <w:rFonts w:eastAsia="Calibri"/>
        </w:rPr>
        <w:t xml:space="preserve"> proactive planning of emergencies and disaster</w:t>
      </w:r>
      <w:r w:rsidR="00B1351D" w:rsidRPr="00B1351D">
        <w:rPr>
          <w:rFonts w:eastAsia="Calibri"/>
        </w:rPr>
        <w:t xml:space="preserve"> response </w:t>
      </w:r>
      <w:r>
        <w:rPr>
          <w:rFonts w:eastAsia="Calibri"/>
        </w:rPr>
        <w:t>in case</w:t>
      </w:r>
      <w:r w:rsidR="00B1351D" w:rsidRPr="00B1351D">
        <w:rPr>
          <w:rFonts w:eastAsia="Calibri"/>
        </w:rPr>
        <w:t xml:space="preserve"> of extreme weather/climate Events. In addition a similar system can be helpful in supporting NASA SERVIR and USAID Global Climate Change programs. Viability of such applications, ideas for collaboration and plans for moving forward will be discussed. </w:t>
      </w:r>
    </w:p>
    <w:p w:rsidR="00B1351D" w:rsidRPr="00B1351D" w:rsidRDefault="00B1351D" w:rsidP="00B1351D">
      <w:pPr>
        <w:spacing w:after="200" w:line="276" w:lineRule="auto"/>
        <w:rPr>
          <w:rFonts w:eastAsia="Calibri"/>
          <w:b/>
        </w:rPr>
      </w:pPr>
      <w:r w:rsidRPr="00B1351D">
        <w:rPr>
          <w:rFonts w:eastAsia="Calibri"/>
          <w:b/>
        </w:rPr>
        <w:t xml:space="preserve">Session II: </w:t>
      </w:r>
      <w:r w:rsidR="00C0043B">
        <w:rPr>
          <w:b/>
          <w:bCs/>
          <w:sz w:val="20"/>
        </w:rPr>
        <w:t>Sustainability in the context of Energy-Water Nexus, Climate Change and Extreme Events</w:t>
      </w:r>
    </w:p>
    <w:p w:rsidR="00B1351D" w:rsidRPr="00B1351D" w:rsidRDefault="00B1351D" w:rsidP="00B1351D">
      <w:pPr>
        <w:spacing w:after="200" w:line="276" w:lineRule="auto"/>
        <w:rPr>
          <w:rFonts w:eastAsia="Calibri"/>
          <w:color w:val="000000"/>
        </w:rPr>
      </w:pPr>
      <w:r w:rsidRPr="00B1351D">
        <w:rPr>
          <w:rFonts w:eastAsia="Calibri"/>
          <w:color w:val="000000"/>
        </w:rPr>
        <w:t xml:space="preserve">This session will focus on public and private sector concerns about sustainability in the context of energy, water and climate nexus for </w:t>
      </w:r>
      <w:r w:rsidR="005E487E">
        <w:rPr>
          <w:rFonts w:eastAsia="Calibri"/>
          <w:color w:val="000000"/>
        </w:rPr>
        <w:t xml:space="preserve">government and </w:t>
      </w:r>
      <w:r w:rsidRPr="00B1351D">
        <w:rPr>
          <w:rFonts w:eastAsia="Calibri"/>
          <w:color w:val="000000"/>
        </w:rPr>
        <w:t>business operations, infrastructure (data centers, communications, transportation)</w:t>
      </w:r>
      <w:r w:rsidR="00C0043B">
        <w:rPr>
          <w:rFonts w:eastAsia="Calibri"/>
          <w:color w:val="000000"/>
        </w:rPr>
        <w:t xml:space="preserve">, </w:t>
      </w:r>
      <w:r w:rsidRPr="00B1351D">
        <w:rPr>
          <w:rFonts w:eastAsia="Calibri"/>
          <w:color w:val="000000"/>
        </w:rPr>
        <w:t xml:space="preserve"> resource planning, and emergency preparedness</w:t>
      </w:r>
      <w:r w:rsidR="00C0043B">
        <w:rPr>
          <w:rFonts w:eastAsia="Calibri"/>
          <w:color w:val="000000"/>
        </w:rPr>
        <w:t xml:space="preserve"> for the community </w:t>
      </w:r>
      <w:r w:rsidRPr="00B1351D">
        <w:rPr>
          <w:rFonts w:eastAsia="Calibri"/>
          <w:color w:val="000000"/>
        </w:rPr>
        <w:t xml:space="preserve"> in case of extreme weather</w:t>
      </w:r>
      <w:r w:rsidR="00C0043B">
        <w:rPr>
          <w:rFonts w:eastAsia="Calibri"/>
          <w:color w:val="000000"/>
        </w:rPr>
        <w:t>/climate</w:t>
      </w:r>
      <w:r w:rsidRPr="00B1351D">
        <w:rPr>
          <w:rFonts w:eastAsia="Calibri"/>
          <w:color w:val="000000"/>
        </w:rPr>
        <w:t xml:space="preserve"> events. The discussion will revolve around what the related issues and challenges are, how various organizations are addressing them, and what the vision is regarding evolution of sustainability?  A synthesis of data and information needs, and views from cleantech companies and stakeholders, corporations implementing sustainability in their operations, and environmentally sensitive organizations (NGOs) will be presented and discussed along with recent </w:t>
      </w:r>
      <w:r w:rsidR="00C0043B">
        <w:rPr>
          <w:rFonts w:eastAsia="Calibri"/>
          <w:color w:val="000000"/>
        </w:rPr>
        <w:t xml:space="preserve">state and local </w:t>
      </w:r>
      <w:r w:rsidRPr="00B1351D">
        <w:rPr>
          <w:rFonts w:eastAsia="Calibri"/>
          <w:color w:val="000000"/>
        </w:rPr>
        <w:t>government efforts to promote sustainability</w:t>
      </w:r>
      <w:r w:rsidR="00C0043B">
        <w:rPr>
          <w:rFonts w:eastAsia="Calibri"/>
          <w:color w:val="000000"/>
        </w:rPr>
        <w:t xml:space="preserve"> and ensure resilience</w:t>
      </w:r>
      <w:r w:rsidRPr="00B1351D">
        <w:rPr>
          <w:rFonts w:eastAsia="Calibri"/>
          <w:color w:val="000000"/>
        </w:rPr>
        <w:t>.</w:t>
      </w:r>
    </w:p>
    <w:p w:rsidR="00B1351D" w:rsidRDefault="00B1351D">
      <w:pPr>
        <w:spacing w:after="200" w:line="276" w:lineRule="auto"/>
        <w:rPr>
          <w:b/>
          <w:sz w:val="20"/>
        </w:rPr>
      </w:pPr>
      <w:r>
        <w:rPr>
          <w:b/>
          <w:sz w:val="20"/>
        </w:rPr>
        <w:br w:type="page"/>
      </w:r>
    </w:p>
    <w:p w:rsidR="007A25B4" w:rsidRPr="007A25B4" w:rsidRDefault="007A25B4" w:rsidP="00042589">
      <w:pPr>
        <w:spacing w:after="200" w:line="276" w:lineRule="auto"/>
        <w:rPr>
          <w:b/>
        </w:rPr>
      </w:pPr>
      <w:r w:rsidRPr="007A25B4">
        <w:rPr>
          <w:b/>
        </w:rPr>
        <w:lastRenderedPageBreak/>
        <w:t>Contact Info:</w:t>
      </w:r>
    </w:p>
    <w:p w:rsidR="007A25B4" w:rsidRPr="007A25B4" w:rsidRDefault="007A25B4" w:rsidP="007A25B4">
      <w:pPr>
        <w:rPr>
          <w:rFonts w:ascii="Times New Roman" w:hAnsi="Times New Roman"/>
          <w:szCs w:val="24"/>
        </w:rPr>
      </w:pPr>
      <w:r w:rsidRPr="007A25B4">
        <w:rPr>
          <w:sz w:val="20"/>
        </w:rPr>
        <w:t>Shailendra Kumar, Ph. D.</w:t>
      </w:r>
    </w:p>
    <w:p w:rsidR="007A25B4" w:rsidRPr="007A25B4" w:rsidRDefault="007A25B4" w:rsidP="007A25B4">
      <w:pPr>
        <w:rPr>
          <w:sz w:val="20"/>
        </w:rPr>
      </w:pPr>
      <w:r w:rsidRPr="007A25B4">
        <w:rPr>
          <w:sz w:val="20"/>
        </w:rPr>
        <w:t>Co-Chair, ESIP Energy and Climate Working Group</w:t>
      </w:r>
    </w:p>
    <w:p w:rsidR="007A25B4" w:rsidRPr="007A25B4" w:rsidRDefault="007A25B4" w:rsidP="007A25B4">
      <w:pPr>
        <w:rPr>
          <w:sz w:val="20"/>
        </w:rPr>
      </w:pPr>
      <w:r w:rsidRPr="007A25B4">
        <w:rPr>
          <w:sz w:val="20"/>
        </w:rPr>
        <w:t>Energy and Environment Consulting</w:t>
      </w:r>
    </w:p>
    <w:p w:rsidR="007A25B4" w:rsidRPr="007A25B4" w:rsidRDefault="007A25B4" w:rsidP="007A25B4">
      <w:pPr>
        <w:rPr>
          <w:sz w:val="20"/>
        </w:rPr>
      </w:pPr>
      <w:r w:rsidRPr="007A25B4">
        <w:rPr>
          <w:sz w:val="20"/>
        </w:rPr>
        <w:t>Cell: 512-626-2339</w:t>
      </w:r>
    </w:p>
    <w:p w:rsidR="007A25B4" w:rsidRDefault="007A25B4" w:rsidP="007A25B4">
      <w:pPr>
        <w:rPr>
          <w:color w:val="1F497D"/>
          <w:sz w:val="20"/>
        </w:rPr>
      </w:pPr>
      <w:r w:rsidRPr="007A25B4">
        <w:rPr>
          <w:sz w:val="20"/>
        </w:rPr>
        <w:t>Email:</w:t>
      </w:r>
      <w:r w:rsidRPr="007A25B4">
        <w:rPr>
          <w:color w:val="1F497D"/>
          <w:sz w:val="20"/>
        </w:rPr>
        <w:t xml:space="preserve"> </w:t>
      </w:r>
      <w:hyperlink r:id="rId8" w:history="1">
        <w:r w:rsidR="00C0043B" w:rsidRPr="00425EF9">
          <w:rPr>
            <w:rStyle w:val="Hyperlink"/>
            <w:sz w:val="20"/>
          </w:rPr>
          <w:t>skumar33@gmail.com</w:t>
        </w:r>
      </w:hyperlink>
    </w:p>
    <w:p w:rsidR="007A25B4" w:rsidRPr="007A25B4" w:rsidRDefault="007A25B4" w:rsidP="007A25B4">
      <w:pPr>
        <w:rPr>
          <w:sz w:val="20"/>
        </w:rPr>
      </w:pPr>
    </w:p>
    <w:p w:rsidR="007A25B4" w:rsidRPr="007A25B4" w:rsidRDefault="007A25B4" w:rsidP="007A25B4">
      <w:pPr>
        <w:rPr>
          <w:rFonts w:ascii="Arial" w:hAnsi="Arial" w:cs="Arial"/>
          <w:sz w:val="20"/>
        </w:rPr>
      </w:pPr>
      <w:r w:rsidRPr="007A25B4">
        <w:rPr>
          <w:sz w:val="20"/>
        </w:rPr>
        <w:t>Dr. Richard Eckman, Ph. D.</w:t>
      </w:r>
    </w:p>
    <w:p w:rsidR="007A25B4" w:rsidRPr="007A25B4" w:rsidRDefault="007A25B4" w:rsidP="007A25B4">
      <w:pPr>
        <w:rPr>
          <w:sz w:val="20"/>
        </w:rPr>
      </w:pPr>
      <w:r w:rsidRPr="007A25B4">
        <w:rPr>
          <w:sz w:val="20"/>
        </w:rPr>
        <w:t>Co-Chair, ESIP Energy and Climate Working Group</w:t>
      </w:r>
    </w:p>
    <w:p w:rsidR="007A25B4" w:rsidRPr="007A25B4" w:rsidRDefault="007A25B4" w:rsidP="007A25B4">
      <w:pPr>
        <w:rPr>
          <w:rFonts w:ascii="Arial" w:hAnsi="Arial" w:cs="Arial"/>
          <w:sz w:val="20"/>
        </w:rPr>
      </w:pPr>
      <w:r w:rsidRPr="007A25B4">
        <w:rPr>
          <w:sz w:val="20"/>
        </w:rPr>
        <w:t>Manager, Atmospheric Composition Modeling and Analysis Program</w:t>
      </w:r>
    </w:p>
    <w:p w:rsidR="007A25B4" w:rsidRPr="007A25B4" w:rsidRDefault="007A25B4" w:rsidP="007A25B4">
      <w:pPr>
        <w:rPr>
          <w:rFonts w:ascii="Arial" w:hAnsi="Arial" w:cs="Arial"/>
          <w:sz w:val="20"/>
        </w:rPr>
      </w:pPr>
      <w:r w:rsidRPr="007A25B4">
        <w:rPr>
          <w:sz w:val="20"/>
        </w:rPr>
        <w:t>Acting Manager, Climate Element, Applied Sciences Program</w:t>
      </w:r>
    </w:p>
    <w:p w:rsidR="007A25B4" w:rsidRPr="007A25B4" w:rsidRDefault="007A25B4" w:rsidP="007A25B4">
      <w:pPr>
        <w:rPr>
          <w:rFonts w:ascii="Arial" w:hAnsi="Arial" w:cs="Arial"/>
          <w:sz w:val="20"/>
        </w:rPr>
      </w:pPr>
      <w:r w:rsidRPr="007A25B4">
        <w:rPr>
          <w:sz w:val="20"/>
        </w:rPr>
        <w:t>Earth Science Division, Science Mission Directorate</w:t>
      </w:r>
    </w:p>
    <w:p w:rsidR="007A25B4" w:rsidRPr="007A25B4" w:rsidRDefault="007A25B4" w:rsidP="007A25B4">
      <w:pPr>
        <w:rPr>
          <w:rFonts w:ascii="Arial" w:hAnsi="Arial" w:cs="Arial"/>
          <w:sz w:val="20"/>
        </w:rPr>
      </w:pPr>
      <w:r w:rsidRPr="007A25B4">
        <w:rPr>
          <w:sz w:val="20"/>
        </w:rPr>
        <w:t>NASA Headquarters</w:t>
      </w:r>
    </w:p>
    <w:p w:rsidR="007A25B4" w:rsidRPr="007A25B4" w:rsidRDefault="007A25B4" w:rsidP="007A25B4">
      <w:pPr>
        <w:rPr>
          <w:rFonts w:ascii="Arial" w:hAnsi="Arial" w:cs="Arial"/>
          <w:sz w:val="20"/>
        </w:rPr>
      </w:pPr>
      <w:r w:rsidRPr="007A25B4">
        <w:rPr>
          <w:sz w:val="20"/>
        </w:rPr>
        <w:t>Mail Suite 3B74</w:t>
      </w:r>
    </w:p>
    <w:p w:rsidR="007A25B4" w:rsidRPr="007A25B4" w:rsidRDefault="007A25B4" w:rsidP="007A25B4">
      <w:pPr>
        <w:rPr>
          <w:rFonts w:ascii="Arial" w:hAnsi="Arial" w:cs="Arial"/>
          <w:sz w:val="20"/>
        </w:rPr>
      </w:pPr>
      <w:r w:rsidRPr="007A25B4">
        <w:rPr>
          <w:sz w:val="20"/>
        </w:rPr>
        <w:t>Washington, DC 20546-0001 USA</w:t>
      </w:r>
    </w:p>
    <w:p w:rsidR="007A25B4" w:rsidRPr="007A25B4" w:rsidRDefault="007A25B4" w:rsidP="007A25B4">
      <w:pPr>
        <w:rPr>
          <w:rFonts w:ascii="Arial" w:hAnsi="Arial" w:cs="Arial"/>
          <w:sz w:val="20"/>
        </w:rPr>
      </w:pPr>
      <w:r w:rsidRPr="007A25B4">
        <w:rPr>
          <w:sz w:val="20"/>
        </w:rPr>
        <w:t> 202-358-2567 (HQ Office)</w:t>
      </w:r>
    </w:p>
    <w:p w:rsidR="007A25B4" w:rsidRPr="007A25B4" w:rsidRDefault="007A25B4" w:rsidP="007A25B4">
      <w:pPr>
        <w:rPr>
          <w:rFonts w:ascii="Arial" w:hAnsi="Arial" w:cs="Arial"/>
          <w:sz w:val="20"/>
        </w:rPr>
      </w:pPr>
      <w:r w:rsidRPr="007A25B4">
        <w:rPr>
          <w:sz w:val="20"/>
        </w:rPr>
        <w:t>202-358-3172 (HQ Fax)</w:t>
      </w:r>
    </w:p>
    <w:p w:rsidR="007A25B4" w:rsidRPr="007A25B4" w:rsidRDefault="007A25B4" w:rsidP="007A25B4">
      <w:pPr>
        <w:rPr>
          <w:rFonts w:ascii="Arial" w:hAnsi="Arial" w:cs="Arial"/>
          <w:sz w:val="20"/>
        </w:rPr>
      </w:pPr>
      <w:r w:rsidRPr="007A25B4">
        <w:rPr>
          <w:sz w:val="20"/>
        </w:rPr>
        <w:t>757-272-5565 (Cell)</w:t>
      </w:r>
    </w:p>
    <w:p w:rsidR="007A25B4" w:rsidRPr="007A25B4" w:rsidRDefault="00C135FC" w:rsidP="007A25B4">
      <w:pPr>
        <w:rPr>
          <w:rFonts w:ascii="Arial" w:hAnsi="Arial" w:cs="Arial"/>
          <w:sz w:val="20"/>
        </w:rPr>
      </w:pPr>
      <w:hyperlink r:id="rId9" w:history="1">
        <w:r w:rsidR="007A25B4" w:rsidRPr="007A25B4">
          <w:rPr>
            <w:rStyle w:val="Hyperlink"/>
            <w:sz w:val="20"/>
          </w:rPr>
          <w:t>Richard.S.Eckman@nasa.gov</w:t>
        </w:r>
      </w:hyperlink>
    </w:p>
    <w:p w:rsidR="00BC305F" w:rsidRPr="00324D7F" w:rsidRDefault="007A25B4" w:rsidP="00324D7F">
      <w:pPr>
        <w:spacing w:after="200" w:line="276" w:lineRule="auto"/>
        <w:rPr>
          <w:sz w:val="18"/>
        </w:rPr>
      </w:pPr>
      <w:r w:rsidRPr="007A25B4">
        <w:rPr>
          <w:sz w:val="18"/>
        </w:rPr>
        <w:t xml:space="preserve"> </w:t>
      </w:r>
      <w:bookmarkStart w:id="0" w:name="_GoBack"/>
      <w:bookmarkEnd w:id="0"/>
    </w:p>
    <w:sectPr w:rsidR="00BC305F" w:rsidRPr="00324D7F" w:rsidSect="006C425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FC" w:rsidRDefault="00C135FC" w:rsidP="00F131F9">
      <w:r>
        <w:separator/>
      </w:r>
    </w:p>
  </w:endnote>
  <w:endnote w:type="continuationSeparator" w:id="0">
    <w:p w:rsidR="00C135FC" w:rsidRDefault="00C135FC" w:rsidP="00F1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FC" w:rsidRDefault="00C135FC" w:rsidP="00F131F9">
      <w:r>
        <w:separator/>
      </w:r>
    </w:p>
  </w:footnote>
  <w:footnote w:type="continuationSeparator" w:id="0">
    <w:p w:rsidR="00C135FC" w:rsidRDefault="00C135FC" w:rsidP="00F1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79" w:rsidRPr="00206013" w:rsidRDefault="00B1351D" w:rsidP="003049B6">
    <w:pPr>
      <w:pStyle w:val="Header"/>
      <w:rPr>
        <w:b/>
        <w:color w:val="FF0000"/>
      </w:rPr>
    </w:pPr>
    <w:r>
      <w:rPr>
        <w:b/>
        <w:color w:val="FF0000"/>
      </w:rPr>
      <w:t xml:space="preserve">DRAFT </w:t>
    </w:r>
    <w:r w:rsidR="00347872">
      <w:rPr>
        <w:b/>
        <w:color w:val="FF0000"/>
      </w:rPr>
      <w:t>5/3</w:t>
    </w:r>
    <w:r w:rsidR="00EB1F35">
      <w:rPr>
        <w:b/>
        <w:color w:val="FF0000"/>
      </w:rPr>
      <w:t>0</w:t>
    </w:r>
    <w:r w:rsidR="00347872">
      <w:rPr>
        <w:b/>
        <w:color w:val="FF0000"/>
      </w:rPr>
      <w:t>/13</w:t>
    </w:r>
    <w:r w:rsidR="00E92079" w:rsidRPr="00206013">
      <w:rPr>
        <w:b/>
        <w:color w:val="FF0000"/>
      </w:rPr>
      <w:tab/>
    </w:r>
    <w:r w:rsidR="00E92079" w:rsidRPr="00206013">
      <w:rPr>
        <w:b/>
        <w:color w:val="FF0000"/>
      </w:rPr>
      <w:tab/>
    </w:r>
  </w:p>
  <w:p w:rsidR="00E92079" w:rsidRDefault="00E92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09FD"/>
    <w:multiLevelType w:val="hybridMultilevel"/>
    <w:tmpl w:val="AEA8ED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C45152"/>
    <w:multiLevelType w:val="hybridMultilevel"/>
    <w:tmpl w:val="09E6F8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B71A23"/>
    <w:multiLevelType w:val="hybridMultilevel"/>
    <w:tmpl w:val="CFA8EF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1A2334D"/>
    <w:multiLevelType w:val="hybridMultilevel"/>
    <w:tmpl w:val="B094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85674"/>
    <w:multiLevelType w:val="hybridMultilevel"/>
    <w:tmpl w:val="BFA812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50"/>
    <w:rsid w:val="000211B5"/>
    <w:rsid w:val="00031AEA"/>
    <w:rsid w:val="00042589"/>
    <w:rsid w:val="00043558"/>
    <w:rsid w:val="00053541"/>
    <w:rsid w:val="00080144"/>
    <w:rsid w:val="00087BE7"/>
    <w:rsid w:val="00092B9B"/>
    <w:rsid w:val="000C009B"/>
    <w:rsid w:val="000E1AC6"/>
    <w:rsid w:val="000F5BAA"/>
    <w:rsid w:val="00116613"/>
    <w:rsid w:val="00136E20"/>
    <w:rsid w:val="00141548"/>
    <w:rsid w:val="00141F27"/>
    <w:rsid w:val="00144E0D"/>
    <w:rsid w:val="00154D4A"/>
    <w:rsid w:val="00156550"/>
    <w:rsid w:val="00167E68"/>
    <w:rsid w:val="00185FF0"/>
    <w:rsid w:val="0019145D"/>
    <w:rsid w:val="001A40E9"/>
    <w:rsid w:val="001A76D1"/>
    <w:rsid w:val="001B0116"/>
    <w:rsid w:val="001D540D"/>
    <w:rsid w:val="001E2841"/>
    <w:rsid w:val="001E568B"/>
    <w:rsid w:val="001F06AD"/>
    <w:rsid w:val="001F4941"/>
    <w:rsid w:val="001F5E00"/>
    <w:rsid w:val="00206013"/>
    <w:rsid w:val="00250C8D"/>
    <w:rsid w:val="00265A34"/>
    <w:rsid w:val="003049B6"/>
    <w:rsid w:val="003232FC"/>
    <w:rsid w:val="00324D7F"/>
    <w:rsid w:val="00343381"/>
    <w:rsid w:val="00347872"/>
    <w:rsid w:val="003604FC"/>
    <w:rsid w:val="003747E0"/>
    <w:rsid w:val="00376B32"/>
    <w:rsid w:val="00377420"/>
    <w:rsid w:val="00382981"/>
    <w:rsid w:val="003972F8"/>
    <w:rsid w:val="003A63AF"/>
    <w:rsid w:val="003A7A69"/>
    <w:rsid w:val="003D4D23"/>
    <w:rsid w:val="00411AEA"/>
    <w:rsid w:val="00424726"/>
    <w:rsid w:val="004357BD"/>
    <w:rsid w:val="00441CF3"/>
    <w:rsid w:val="00457C0D"/>
    <w:rsid w:val="0046503C"/>
    <w:rsid w:val="004666B0"/>
    <w:rsid w:val="00467768"/>
    <w:rsid w:val="00494A66"/>
    <w:rsid w:val="004955C6"/>
    <w:rsid w:val="004A3CB5"/>
    <w:rsid w:val="004B2704"/>
    <w:rsid w:val="004D3A0F"/>
    <w:rsid w:val="004F08A3"/>
    <w:rsid w:val="0051050A"/>
    <w:rsid w:val="00513329"/>
    <w:rsid w:val="00513698"/>
    <w:rsid w:val="00513768"/>
    <w:rsid w:val="00513AEB"/>
    <w:rsid w:val="005172C5"/>
    <w:rsid w:val="00517E9A"/>
    <w:rsid w:val="00520970"/>
    <w:rsid w:val="00564841"/>
    <w:rsid w:val="005668F8"/>
    <w:rsid w:val="005715D0"/>
    <w:rsid w:val="00580B0E"/>
    <w:rsid w:val="005C666F"/>
    <w:rsid w:val="005D5980"/>
    <w:rsid w:val="005D7B94"/>
    <w:rsid w:val="005E034D"/>
    <w:rsid w:val="005E487E"/>
    <w:rsid w:val="005F6E93"/>
    <w:rsid w:val="005F7798"/>
    <w:rsid w:val="00607FAD"/>
    <w:rsid w:val="006127DA"/>
    <w:rsid w:val="00612A54"/>
    <w:rsid w:val="00614EDB"/>
    <w:rsid w:val="0061666B"/>
    <w:rsid w:val="0063516E"/>
    <w:rsid w:val="006632BB"/>
    <w:rsid w:val="00665A4A"/>
    <w:rsid w:val="006702C6"/>
    <w:rsid w:val="0068284E"/>
    <w:rsid w:val="006C425B"/>
    <w:rsid w:val="006C45F6"/>
    <w:rsid w:val="006C6226"/>
    <w:rsid w:val="006F3B53"/>
    <w:rsid w:val="006F4D78"/>
    <w:rsid w:val="00705F32"/>
    <w:rsid w:val="007108A0"/>
    <w:rsid w:val="00730892"/>
    <w:rsid w:val="007324DB"/>
    <w:rsid w:val="0073674E"/>
    <w:rsid w:val="00747A43"/>
    <w:rsid w:val="0075485C"/>
    <w:rsid w:val="00766BFE"/>
    <w:rsid w:val="007700AB"/>
    <w:rsid w:val="00773DEC"/>
    <w:rsid w:val="007A25B4"/>
    <w:rsid w:val="007A5539"/>
    <w:rsid w:val="007C77F8"/>
    <w:rsid w:val="007D2F29"/>
    <w:rsid w:val="007E0E26"/>
    <w:rsid w:val="007E784A"/>
    <w:rsid w:val="007F3B1B"/>
    <w:rsid w:val="00805C7D"/>
    <w:rsid w:val="00820D7B"/>
    <w:rsid w:val="00834140"/>
    <w:rsid w:val="008421F5"/>
    <w:rsid w:val="008567DD"/>
    <w:rsid w:val="00871B12"/>
    <w:rsid w:val="0089538C"/>
    <w:rsid w:val="008A3AF9"/>
    <w:rsid w:val="008A60D0"/>
    <w:rsid w:val="008B1A05"/>
    <w:rsid w:val="008D2D90"/>
    <w:rsid w:val="008F5D6A"/>
    <w:rsid w:val="009172B4"/>
    <w:rsid w:val="00922736"/>
    <w:rsid w:val="009326AF"/>
    <w:rsid w:val="009379D7"/>
    <w:rsid w:val="00964BCD"/>
    <w:rsid w:val="009A6582"/>
    <w:rsid w:val="009C2269"/>
    <w:rsid w:val="009C3A1F"/>
    <w:rsid w:val="009D28B8"/>
    <w:rsid w:val="009E035A"/>
    <w:rsid w:val="009E4FF2"/>
    <w:rsid w:val="009F6215"/>
    <w:rsid w:val="00A03D00"/>
    <w:rsid w:val="00A03E1B"/>
    <w:rsid w:val="00A1056C"/>
    <w:rsid w:val="00A12F6D"/>
    <w:rsid w:val="00A24F54"/>
    <w:rsid w:val="00A423CB"/>
    <w:rsid w:val="00A52383"/>
    <w:rsid w:val="00A60287"/>
    <w:rsid w:val="00A6421F"/>
    <w:rsid w:val="00A73BF5"/>
    <w:rsid w:val="00A87AFD"/>
    <w:rsid w:val="00A87D1A"/>
    <w:rsid w:val="00A935DB"/>
    <w:rsid w:val="00A95409"/>
    <w:rsid w:val="00A95C8F"/>
    <w:rsid w:val="00AA791B"/>
    <w:rsid w:val="00AD6464"/>
    <w:rsid w:val="00AE1FD6"/>
    <w:rsid w:val="00AF200A"/>
    <w:rsid w:val="00AF30BF"/>
    <w:rsid w:val="00B1351D"/>
    <w:rsid w:val="00B14FAA"/>
    <w:rsid w:val="00B21131"/>
    <w:rsid w:val="00B22582"/>
    <w:rsid w:val="00B2506B"/>
    <w:rsid w:val="00B25CB6"/>
    <w:rsid w:val="00B27C4E"/>
    <w:rsid w:val="00B41CC4"/>
    <w:rsid w:val="00B54DA9"/>
    <w:rsid w:val="00B701D3"/>
    <w:rsid w:val="00B75C88"/>
    <w:rsid w:val="00B94256"/>
    <w:rsid w:val="00B950D0"/>
    <w:rsid w:val="00B9633A"/>
    <w:rsid w:val="00BA6A87"/>
    <w:rsid w:val="00BC305F"/>
    <w:rsid w:val="00BE12C5"/>
    <w:rsid w:val="00BE3D49"/>
    <w:rsid w:val="00C0043B"/>
    <w:rsid w:val="00C07557"/>
    <w:rsid w:val="00C07C3D"/>
    <w:rsid w:val="00C135FC"/>
    <w:rsid w:val="00C309B3"/>
    <w:rsid w:val="00C46416"/>
    <w:rsid w:val="00C56FC3"/>
    <w:rsid w:val="00C642A2"/>
    <w:rsid w:val="00C70F7E"/>
    <w:rsid w:val="00C9547F"/>
    <w:rsid w:val="00CA0075"/>
    <w:rsid w:val="00CB213A"/>
    <w:rsid w:val="00CD7777"/>
    <w:rsid w:val="00D01767"/>
    <w:rsid w:val="00D02868"/>
    <w:rsid w:val="00D03EAF"/>
    <w:rsid w:val="00D15C20"/>
    <w:rsid w:val="00D22CFB"/>
    <w:rsid w:val="00D2663D"/>
    <w:rsid w:val="00D35B1A"/>
    <w:rsid w:val="00D46C0A"/>
    <w:rsid w:val="00D65CA4"/>
    <w:rsid w:val="00D7315B"/>
    <w:rsid w:val="00D751CA"/>
    <w:rsid w:val="00D9606A"/>
    <w:rsid w:val="00DA7D1E"/>
    <w:rsid w:val="00DB4950"/>
    <w:rsid w:val="00DB63AF"/>
    <w:rsid w:val="00DB67F4"/>
    <w:rsid w:val="00DC44F1"/>
    <w:rsid w:val="00DE1F65"/>
    <w:rsid w:val="00DF4C50"/>
    <w:rsid w:val="00E138B4"/>
    <w:rsid w:val="00E37D30"/>
    <w:rsid w:val="00E41BB5"/>
    <w:rsid w:val="00E45D4D"/>
    <w:rsid w:val="00E5631E"/>
    <w:rsid w:val="00E70B38"/>
    <w:rsid w:val="00E92079"/>
    <w:rsid w:val="00E92C9F"/>
    <w:rsid w:val="00EB1F35"/>
    <w:rsid w:val="00EB32CB"/>
    <w:rsid w:val="00EE1A09"/>
    <w:rsid w:val="00EE5CE3"/>
    <w:rsid w:val="00EF6629"/>
    <w:rsid w:val="00F00EA9"/>
    <w:rsid w:val="00F01A0A"/>
    <w:rsid w:val="00F12A64"/>
    <w:rsid w:val="00F131F9"/>
    <w:rsid w:val="00F13815"/>
    <w:rsid w:val="00F1533A"/>
    <w:rsid w:val="00F4205C"/>
    <w:rsid w:val="00F62876"/>
    <w:rsid w:val="00F63269"/>
    <w:rsid w:val="00FC2D4B"/>
    <w:rsid w:val="00FD0587"/>
    <w:rsid w:val="00FD7B02"/>
    <w:rsid w:val="00FE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550"/>
    <w:rPr>
      <w:color w:val="0000FF"/>
      <w:u w:val="single"/>
    </w:rPr>
  </w:style>
  <w:style w:type="paragraph" w:styleId="PlainText">
    <w:name w:val="Plain Text"/>
    <w:basedOn w:val="Normal"/>
    <w:link w:val="PlainTextChar"/>
    <w:uiPriority w:val="99"/>
    <w:unhideWhenUsed/>
    <w:rsid w:val="00156550"/>
    <w:rPr>
      <w:rFonts w:ascii="Consolas" w:hAnsi="Consolas"/>
      <w:sz w:val="21"/>
      <w:szCs w:val="21"/>
    </w:rPr>
  </w:style>
  <w:style w:type="character" w:customStyle="1" w:styleId="PlainTextChar">
    <w:name w:val="Plain Text Char"/>
    <w:basedOn w:val="DefaultParagraphFont"/>
    <w:link w:val="PlainText"/>
    <w:uiPriority w:val="99"/>
    <w:rsid w:val="00156550"/>
    <w:rPr>
      <w:rFonts w:ascii="Consolas" w:hAnsi="Consolas" w:cs="Times New Roman"/>
      <w:sz w:val="21"/>
      <w:szCs w:val="21"/>
    </w:rPr>
  </w:style>
  <w:style w:type="paragraph" w:styleId="ListParagraph">
    <w:name w:val="List Paragraph"/>
    <w:basedOn w:val="Normal"/>
    <w:uiPriority w:val="34"/>
    <w:qFormat/>
    <w:rsid w:val="00156550"/>
    <w:pPr>
      <w:spacing w:after="200" w:line="276" w:lineRule="auto"/>
      <w:ind w:left="720"/>
    </w:pPr>
  </w:style>
  <w:style w:type="paragraph" w:styleId="Header">
    <w:name w:val="header"/>
    <w:basedOn w:val="Normal"/>
    <w:link w:val="HeaderChar"/>
    <w:uiPriority w:val="99"/>
    <w:unhideWhenUsed/>
    <w:rsid w:val="00F131F9"/>
    <w:pPr>
      <w:tabs>
        <w:tab w:val="center" w:pos="4680"/>
        <w:tab w:val="right" w:pos="9360"/>
      </w:tabs>
    </w:pPr>
  </w:style>
  <w:style w:type="character" w:customStyle="1" w:styleId="HeaderChar">
    <w:name w:val="Header Char"/>
    <w:basedOn w:val="DefaultParagraphFont"/>
    <w:link w:val="Header"/>
    <w:uiPriority w:val="99"/>
    <w:rsid w:val="00F131F9"/>
    <w:rPr>
      <w:rFonts w:ascii="Calibri" w:hAnsi="Calibri" w:cs="Times New Roman"/>
    </w:rPr>
  </w:style>
  <w:style w:type="paragraph" w:styleId="Footer">
    <w:name w:val="footer"/>
    <w:basedOn w:val="Normal"/>
    <w:link w:val="FooterChar"/>
    <w:uiPriority w:val="99"/>
    <w:unhideWhenUsed/>
    <w:rsid w:val="00F131F9"/>
    <w:pPr>
      <w:tabs>
        <w:tab w:val="center" w:pos="4680"/>
        <w:tab w:val="right" w:pos="9360"/>
      </w:tabs>
    </w:pPr>
  </w:style>
  <w:style w:type="character" w:customStyle="1" w:styleId="FooterChar">
    <w:name w:val="Footer Char"/>
    <w:basedOn w:val="DefaultParagraphFont"/>
    <w:link w:val="Footer"/>
    <w:uiPriority w:val="99"/>
    <w:rsid w:val="00F131F9"/>
    <w:rPr>
      <w:rFonts w:ascii="Calibri" w:hAnsi="Calibri" w:cs="Times New Roman"/>
    </w:rPr>
  </w:style>
  <w:style w:type="paragraph" w:customStyle="1" w:styleId="Default">
    <w:name w:val="Default"/>
    <w:rsid w:val="0089538C"/>
    <w:pPr>
      <w:autoSpaceDE w:val="0"/>
      <w:autoSpaceDN w:val="0"/>
      <w:adjustRightInd w:val="0"/>
      <w:spacing w:after="0" w:line="240" w:lineRule="auto"/>
    </w:pPr>
    <w:rPr>
      <w:rFonts w:ascii="Goudy Old Style" w:hAnsi="Goudy Old Style" w:cs="Goudy Old Style"/>
      <w:color w:val="000000"/>
      <w:sz w:val="24"/>
      <w:szCs w:val="24"/>
    </w:rPr>
  </w:style>
  <w:style w:type="paragraph" w:styleId="NormalWeb">
    <w:name w:val="Normal (Web)"/>
    <w:basedOn w:val="Normal"/>
    <w:uiPriority w:val="99"/>
    <w:semiHidden/>
    <w:unhideWhenUsed/>
    <w:rsid w:val="001B011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550"/>
    <w:rPr>
      <w:color w:val="0000FF"/>
      <w:u w:val="single"/>
    </w:rPr>
  </w:style>
  <w:style w:type="paragraph" w:styleId="PlainText">
    <w:name w:val="Plain Text"/>
    <w:basedOn w:val="Normal"/>
    <w:link w:val="PlainTextChar"/>
    <w:uiPriority w:val="99"/>
    <w:unhideWhenUsed/>
    <w:rsid w:val="00156550"/>
    <w:rPr>
      <w:rFonts w:ascii="Consolas" w:hAnsi="Consolas"/>
      <w:sz w:val="21"/>
      <w:szCs w:val="21"/>
    </w:rPr>
  </w:style>
  <w:style w:type="character" w:customStyle="1" w:styleId="PlainTextChar">
    <w:name w:val="Plain Text Char"/>
    <w:basedOn w:val="DefaultParagraphFont"/>
    <w:link w:val="PlainText"/>
    <w:uiPriority w:val="99"/>
    <w:rsid w:val="00156550"/>
    <w:rPr>
      <w:rFonts w:ascii="Consolas" w:hAnsi="Consolas" w:cs="Times New Roman"/>
      <w:sz w:val="21"/>
      <w:szCs w:val="21"/>
    </w:rPr>
  </w:style>
  <w:style w:type="paragraph" w:styleId="ListParagraph">
    <w:name w:val="List Paragraph"/>
    <w:basedOn w:val="Normal"/>
    <w:uiPriority w:val="34"/>
    <w:qFormat/>
    <w:rsid w:val="00156550"/>
    <w:pPr>
      <w:spacing w:after="200" w:line="276" w:lineRule="auto"/>
      <w:ind w:left="720"/>
    </w:pPr>
  </w:style>
  <w:style w:type="paragraph" w:styleId="Header">
    <w:name w:val="header"/>
    <w:basedOn w:val="Normal"/>
    <w:link w:val="HeaderChar"/>
    <w:uiPriority w:val="99"/>
    <w:unhideWhenUsed/>
    <w:rsid w:val="00F131F9"/>
    <w:pPr>
      <w:tabs>
        <w:tab w:val="center" w:pos="4680"/>
        <w:tab w:val="right" w:pos="9360"/>
      </w:tabs>
    </w:pPr>
  </w:style>
  <w:style w:type="character" w:customStyle="1" w:styleId="HeaderChar">
    <w:name w:val="Header Char"/>
    <w:basedOn w:val="DefaultParagraphFont"/>
    <w:link w:val="Header"/>
    <w:uiPriority w:val="99"/>
    <w:rsid w:val="00F131F9"/>
    <w:rPr>
      <w:rFonts w:ascii="Calibri" w:hAnsi="Calibri" w:cs="Times New Roman"/>
    </w:rPr>
  </w:style>
  <w:style w:type="paragraph" w:styleId="Footer">
    <w:name w:val="footer"/>
    <w:basedOn w:val="Normal"/>
    <w:link w:val="FooterChar"/>
    <w:uiPriority w:val="99"/>
    <w:unhideWhenUsed/>
    <w:rsid w:val="00F131F9"/>
    <w:pPr>
      <w:tabs>
        <w:tab w:val="center" w:pos="4680"/>
        <w:tab w:val="right" w:pos="9360"/>
      </w:tabs>
    </w:pPr>
  </w:style>
  <w:style w:type="character" w:customStyle="1" w:styleId="FooterChar">
    <w:name w:val="Footer Char"/>
    <w:basedOn w:val="DefaultParagraphFont"/>
    <w:link w:val="Footer"/>
    <w:uiPriority w:val="99"/>
    <w:rsid w:val="00F131F9"/>
    <w:rPr>
      <w:rFonts w:ascii="Calibri" w:hAnsi="Calibri" w:cs="Times New Roman"/>
    </w:rPr>
  </w:style>
  <w:style w:type="paragraph" w:customStyle="1" w:styleId="Default">
    <w:name w:val="Default"/>
    <w:rsid w:val="0089538C"/>
    <w:pPr>
      <w:autoSpaceDE w:val="0"/>
      <w:autoSpaceDN w:val="0"/>
      <w:adjustRightInd w:val="0"/>
      <w:spacing w:after="0" w:line="240" w:lineRule="auto"/>
    </w:pPr>
    <w:rPr>
      <w:rFonts w:ascii="Goudy Old Style" w:hAnsi="Goudy Old Style" w:cs="Goudy Old Style"/>
      <w:color w:val="000000"/>
      <w:sz w:val="24"/>
      <w:szCs w:val="24"/>
    </w:rPr>
  </w:style>
  <w:style w:type="paragraph" w:styleId="NormalWeb">
    <w:name w:val="Normal (Web)"/>
    <w:basedOn w:val="Normal"/>
    <w:uiPriority w:val="99"/>
    <w:semiHidden/>
    <w:unhideWhenUsed/>
    <w:rsid w:val="001B011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3012">
      <w:bodyDiv w:val="1"/>
      <w:marLeft w:val="0"/>
      <w:marRight w:val="0"/>
      <w:marTop w:val="0"/>
      <w:marBottom w:val="0"/>
      <w:divBdr>
        <w:top w:val="none" w:sz="0" w:space="0" w:color="auto"/>
        <w:left w:val="none" w:sz="0" w:space="0" w:color="auto"/>
        <w:bottom w:val="none" w:sz="0" w:space="0" w:color="auto"/>
        <w:right w:val="none" w:sz="0" w:space="0" w:color="auto"/>
      </w:divBdr>
    </w:div>
    <w:div w:id="796215436">
      <w:bodyDiv w:val="1"/>
      <w:marLeft w:val="0"/>
      <w:marRight w:val="0"/>
      <w:marTop w:val="0"/>
      <w:marBottom w:val="0"/>
      <w:divBdr>
        <w:top w:val="none" w:sz="0" w:space="0" w:color="auto"/>
        <w:left w:val="none" w:sz="0" w:space="0" w:color="auto"/>
        <w:bottom w:val="none" w:sz="0" w:space="0" w:color="auto"/>
        <w:right w:val="none" w:sz="0" w:space="0" w:color="auto"/>
      </w:divBdr>
    </w:div>
    <w:div w:id="821850432">
      <w:bodyDiv w:val="1"/>
      <w:marLeft w:val="0"/>
      <w:marRight w:val="0"/>
      <w:marTop w:val="0"/>
      <w:marBottom w:val="0"/>
      <w:divBdr>
        <w:top w:val="none" w:sz="0" w:space="0" w:color="auto"/>
        <w:left w:val="none" w:sz="0" w:space="0" w:color="auto"/>
        <w:bottom w:val="none" w:sz="0" w:space="0" w:color="auto"/>
        <w:right w:val="none" w:sz="0" w:space="0" w:color="auto"/>
      </w:divBdr>
    </w:div>
    <w:div w:id="1211843221">
      <w:bodyDiv w:val="1"/>
      <w:marLeft w:val="0"/>
      <w:marRight w:val="0"/>
      <w:marTop w:val="0"/>
      <w:marBottom w:val="0"/>
      <w:divBdr>
        <w:top w:val="none" w:sz="0" w:space="0" w:color="auto"/>
        <w:left w:val="none" w:sz="0" w:space="0" w:color="auto"/>
        <w:bottom w:val="none" w:sz="0" w:space="0" w:color="auto"/>
        <w:right w:val="none" w:sz="0" w:space="0" w:color="auto"/>
      </w:divBdr>
    </w:div>
    <w:div w:id="1366172564">
      <w:bodyDiv w:val="1"/>
      <w:marLeft w:val="0"/>
      <w:marRight w:val="0"/>
      <w:marTop w:val="0"/>
      <w:marBottom w:val="0"/>
      <w:divBdr>
        <w:top w:val="none" w:sz="0" w:space="0" w:color="auto"/>
        <w:left w:val="none" w:sz="0" w:space="0" w:color="auto"/>
        <w:bottom w:val="none" w:sz="0" w:space="0" w:color="auto"/>
        <w:right w:val="none" w:sz="0" w:space="0" w:color="auto"/>
      </w:divBdr>
    </w:div>
    <w:div w:id="15585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mar3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ard.S.Eckman@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G51219</dc:creator>
  <cp:lastModifiedBy>Kumar</cp:lastModifiedBy>
  <cp:revision>7</cp:revision>
  <cp:lastPrinted>2011-12-30T15:09:00Z</cp:lastPrinted>
  <dcterms:created xsi:type="dcterms:W3CDTF">2013-05-30T17:32:00Z</dcterms:created>
  <dcterms:modified xsi:type="dcterms:W3CDTF">2013-05-30T18:40:00Z</dcterms:modified>
</cp:coreProperties>
</file>