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2D" w:rsidRPr="00C06642" w:rsidRDefault="00444C2D" w:rsidP="00444C2D">
      <w:pPr>
        <w:rPr>
          <w:rFonts w:ascii="Times New Roman" w:eastAsia="Times New Roman" w:hAnsi="Times New Roman" w:cs="Times New Roman"/>
          <w:b/>
          <w:sz w:val="24"/>
          <w:szCs w:val="24"/>
        </w:rPr>
      </w:pPr>
      <w:r w:rsidRPr="00C06642">
        <w:rPr>
          <w:rFonts w:ascii="Times New Roman" w:eastAsia="Times New Roman" w:hAnsi="Times New Roman" w:cs="Times New Roman"/>
          <w:b/>
          <w:sz w:val="24"/>
          <w:szCs w:val="24"/>
        </w:rPr>
        <w:t>Session title: Using Data in the Earth and Space Science Classroom to Engage Students as Real Scientists</w:t>
      </w:r>
      <w:r w:rsidRPr="00C06642">
        <w:rPr>
          <w:rFonts w:ascii="Times New Roman" w:eastAsia="Times New Roman" w:hAnsi="Times New Roman" w:cs="Times New Roman"/>
          <w:b/>
          <w:sz w:val="24"/>
          <w:szCs w:val="24"/>
        </w:rPr>
        <w:br/>
      </w:r>
    </w:p>
    <w:p w:rsidR="00444C2D" w:rsidRDefault="00444C2D" w:rsidP="00444C2D">
      <w:pPr>
        <w:rPr>
          <w:rFonts w:ascii="Times New Roman" w:eastAsia="Times New Roman" w:hAnsi="Times New Roman" w:cs="Times New Roman"/>
          <w:sz w:val="24"/>
          <w:szCs w:val="24"/>
        </w:rPr>
      </w:pPr>
      <w:r w:rsidRPr="00A00DF2">
        <w:rPr>
          <w:rFonts w:ascii="Times New Roman" w:eastAsia="Times New Roman" w:hAnsi="Times New Roman" w:cs="Times New Roman"/>
          <w:sz w:val="24"/>
          <w:szCs w:val="24"/>
        </w:rPr>
        <w:t>Description</w:t>
      </w:r>
      <w:r>
        <w:rPr>
          <w:rFonts w:ascii="Times New Roman" w:eastAsia="Times New Roman" w:hAnsi="Times New Roman" w:cs="Times New Roman"/>
          <w:sz w:val="24"/>
          <w:szCs w:val="24"/>
        </w:rPr>
        <w:t xml:space="preserve">: </w:t>
      </w:r>
      <w:r w:rsidRPr="00A00DF2">
        <w:rPr>
          <w:rFonts w:ascii="Times New Roman" w:eastAsia="Times New Roman" w:hAnsi="Times New Roman" w:cs="Times New Roman"/>
          <w:sz w:val="24"/>
          <w:szCs w:val="24"/>
        </w:rPr>
        <w:t>This NESTA</w:t>
      </w:r>
      <w:r>
        <w:rPr>
          <w:rFonts w:ascii="Times New Roman" w:eastAsia="Times New Roman" w:hAnsi="Times New Roman" w:cs="Times New Roman"/>
          <w:sz w:val="24"/>
          <w:szCs w:val="24"/>
        </w:rPr>
        <w:t>-ESIP</w:t>
      </w:r>
      <w:r w:rsidRPr="00A00DF2">
        <w:rPr>
          <w:rFonts w:ascii="Times New Roman" w:eastAsia="Times New Roman" w:hAnsi="Times New Roman" w:cs="Times New Roman"/>
          <w:sz w:val="24"/>
          <w:szCs w:val="24"/>
        </w:rPr>
        <w:t xml:space="preserve"> hands-on workshop highlights </w:t>
      </w:r>
      <w:r>
        <w:rPr>
          <w:rFonts w:ascii="Times New Roman" w:eastAsia="Times New Roman" w:hAnsi="Times New Roman" w:cs="Times New Roman"/>
          <w:sz w:val="24"/>
          <w:szCs w:val="24"/>
        </w:rPr>
        <w:t>freely-available lessons and strategies integrating data acquisition, analysis, and interpretation in the classroom engaging students in the scientific process.</w:t>
      </w:r>
    </w:p>
    <w:p w:rsidR="00444C2D" w:rsidRDefault="00444C2D" w:rsidP="00444C2D">
      <w:pPr>
        <w:rPr>
          <w:rFonts w:ascii="Times New Roman" w:eastAsia="Times New Roman" w:hAnsi="Times New Roman" w:cs="Times New Roman"/>
          <w:sz w:val="24"/>
          <w:szCs w:val="24"/>
        </w:rPr>
      </w:pPr>
      <w:r w:rsidRPr="00A00DF2">
        <w:rPr>
          <w:rFonts w:ascii="Times New Roman" w:eastAsia="Times New Roman" w:hAnsi="Times New Roman" w:cs="Times New Roman"/>
          <w:sz w:val="24"/>
          <w:szCs w:val="24"/>
        </w:rPr>
        <w:t xml:space="preserve">Type of session: </w:t>
      </w:r>
      <w:proofErr w:type="spellStart"/>
      <w:r w:rsidRPr="00A00DF2">
        <w:rPr>
          <w:rFonts w:ascii="Times New Roman" w:eastAsia="Times New Roman" w:hAnsi="Times New Roman" w:cs="Times New Roman"/>
          <w:sz w:val="24"/>
          <w:szCs w:val="24"/>
        </w:rPr>
        <w:t>hands_on</w:t>
      </w:r>
      <w:proofErr w:type="spellEnd"/>
      <w:r w:rsidRPr="00A00DF2">
        <w:rPr>
          <w:rFonts w:ascii="Times New Roman" w:eastAsia="Times New Roman" w:hAnsi="Times New Roman" w:cs="Times New Roman"/>
          <w:sz w:val="24"/>
          <w:szCs w:val="24"/>
        </w:rPr>
        <w:br/>
        <w:t xml:space="preserve">Science area: </w:t>
      </w:r>
      <w:proofErr w:type="spellStart"/>
      <w:r w:rsidRPr="00A00DF2">
        <w:rPr>
          <w:rFonts w:ascii="Times New Roman" w:eastAsia="Times New Roman" w:hAnsi="Times New Roman" w:cs="Times New Roman"/>
          <w:sz w:val="24"/>
          <w:szCs w:val="24"/>
        </w:rPr>
        <w:t>earth_space_science</w:t>
      </w:r>
      <w:proofErr w:type="spellEnd"/>
      <w:r w:rsidRPr="00A00DF2">
        <w:rPr>
          <w:rFonts w:ascii="Times New Roman" w:eastAsia="Times New Roman" w:hAnsi="Times New Roman" w:cs="Times New Roman"/>
          <w:sz w:val="24"/>
          <w:szCs w:val="24"/>
        </w:rPr>
        <w:br/>
        <w:t xml:space="preserve">Preschool: </w:t>
      </w:r>
      <w:r w:rsidRPr="00A00DF2">
        <w:rPr>
          <w:rFonts w:ascii="Times New Roman" w:eastAsia="Times New Roman" w:hAnsi="Times New Roman" w:cs="Times New Roman"/>
          <w:sz w:val="24"/>
          <w:szCs w:val="24"/>
        </w:rPr>
        <w:br/>
        <w:t xml:space="preserve">Elementary: </w:t>
      </w:r>
      <w:r w:rsidRPr="00A00DF2">
        <w:rPr>
          <w:rFonts w:ascii="Times New Roman" w:eastAsia="Times New Roman" w:hAnsi="Times New Roman" w:cs="Times New Roman"/>
          <w:sz w:val="24"/>
          <w:szCs w:val="24"/>
        </w:rPr>
        <w:br/>
        <w:t>Middle: checked</w:t>
      </w:r>
      <w:r w:rsidRPr="00A00DF2">
        <w:rPr>
          <w:rFonts w:ascii="Times New Roman" w:eastAsia="Times New Roman" w:hAnsi="Times New Roman" w:cs="Times New Roman"/>
          <w:sz w:val="24"/>
          <w:szCs w:val="24"/>
        </w:rPr>
        <w:br/>
        <w:t>High school: checked</w:t>
      </w:r>
      <w:r w:rsidRPr="00A00DF2">
        <w:rPr>
          <w:rFonts w:ascii="Times New Roman" w:eastAsia="Times New Roman" w:hAnsi="Times New Roman" w:cs="Times New Roman"/>
          <w:sz w:val="24"/>
          <w:szCs w:val="24"/>
        </w:rPr>
        <w:br/>
        <w:t xml:space="preserve">College: </w:t>
      </w:r>
      <w:r w:rsidRPr="00A00DF2">
        <w:rPr>
          <w:rFonts w:ascii="Times New Roman" w:eastAsia="Times New Roman" w:hAnsi="Times New Roman" w:cs="Times New Roman"/>
          <w:sz w:val="24"/>
          <w:szCs w:val="24"/>
        </w:rPr>
        <w:br/>
        <w:t xml:space="preserve">Informal education: </w:t>
      </w:r>
      <w:r w:rsidRPr="00A00DF2">
        <w:rPr>
          <w:rFonts w:ascii="Times New Roman" w:eastAsia="Times New Roman" w:hAnsi="Times New Roman" w:cs="Times New Roman"/>
          <w:sz w:val="24"/>
          <w:szCs w:val="24"/>
        </w:rPr>
        <w:br/>
        <w:t xml:space="preserve">Supervision/Admin: </w:t>
      </w:r>
      <w:r w:rsidRPr="00A00DF2">
        <w:rPr>
          <w:rFonts w:ascii="Times New Roman" w:eastAsia="Times New Roman" w:hAnsi="Times New Roman" w:cs="Times New Roman"/>
          <w:sz w:val="24"/>
          <w:szCs w:val="24"/>
        </w:rPr>
        <w:br/>
        <w:t xml:space="preserve">General: </w:t>
      </w:r>
      <w:r w:rsidRPr="00A00DF2">
        <w:rPr>
          <w:rFonts w:ascii="Times New Roman" w:eastAsia="Times New Roman" w:hAnsi="Times New Roman" w:cs="Times New Roman"/>
          <w:sz w:val="24"/>
          <w:szCs w:val="24"/>
        </w:rPr>
        <w:br/>
        <w:t>National standards focus: Science Content Standards</w:t>
      </w:r>
      <w:r w:rsidRPr="00A00DF2">
        <w:rPr>
          <w:rFonts w:ascii="Times New Roman" w:eastAsia="Times New Roman" w:hAnsi="Times New Roman" w:cs="Times New Roman"/>
          <w:sz w:val="24"/>
          <w:szCs w:val="24"/>
        </w:rPr>
        <w:br/>
        <w:t xml:space="preserve">AV equipment: </w:t>
      </w:r>
      <w:proofErr w:type="spellStart"/>
      <w:r w:rsidRPr="00A00DF2">
        <w:rPr>
          <w:rFonts w:ascii="Times New Roman" w:eastAsia="Times New Roman" w:hAnsi="Times New Roman" w:cs="Times New Roman"/>
          <w:sz w:val="24"/>
          <w:szCs w:val="24"/>
        </w:rPr>
        <w:t>lcd_projector</w:t>
      </w:r>
      <w:proofErr w:type="spellEnd"/>
      <w:r w:rsidRPr="00A00DF2">
        <w:rPr>
          <w:rFonts w:ascii="Times New Roman" w:eastAsia="Times New Roman" w:hAnsi="Times New Roman" w:cs="Times New Roman"/>
          <w:sz w:val="24"/>
          <w:szCs w:val="24"/>
        </w:rPr>
        <w:br/>
        <w:t>Session participants: 100_plus</w:t>
      </w:r>
      <w:r w:rsidRPr="00A00DF2">
        <w:rPr>
          <w:rFonts w:ascii="Times New Roman" w:eastAsia="Times New Roman" w:hAnsi="Times New Roman" w:cs="Times New Roman"/>
          <w:sz w:val="24"/>
          <w:szCs w:val="24"/>
        </w:rPr>
        <w:br/>
      </w:r>
      <w:r w:rsidRPr="00A00DF2">
        <w:rPr>
          <w:rFonts w:ascii="Times New Roman" w:eastAsia="Times New Roman" w:hAnsi="Times New Roman" w:cs="Times New Roman"/>
          <w:sz w:val="24"/>
          <w:szCs w:val="24"/>
        </w:rPr>
        <w:br/>
      </w:r>
      <w:r w:rsidRPr="00A00DF2">
        <w:rPr>
          <w:rFonts w:ascii="Times New Roman" w:eastAsia="Times New Roman" w:hAnsi="Times New Roman" w:cs="Times New Roman"/>
          <w:b/>
          <w:bCs/>
          <w:sz w:val="24"/>
          <w:szCs w:val="24"/>
        </w:rPr>
        <w:t>Summary of Proposal</w:t>
      </w:r>
      <w:r>
        <w:rPr>
          <w:rFonts w:ascii="Times New Roman" w:eastAsia="Times New Roman" w:hAnsi="Times New Roman" w:cs="Times New Roman"/>
          <w:sz w:val="24"/>
          <w:szCs w:val="24"/>
        </w:rPr>
        <w:br/>
      </w:r>
      <w:r w:rsidRPr="00A00DF2">
        <w:rPr>
          <w:rFonts w:ascii="Times New Roman" w:eastAsia="Times New Roman" w:hAnsi="Times New Roman" w:cs="Times New Roman"/>
          <w:sz w:val="24"/>
          <w:szCs w:val="24"/>
        </w:rPr>
        <w:br/>
      </w:r>
      <w:r w:rsidRPr="00C06642">
        <w:rPr>
          <w:rFonts w:ascii="Times New Roman" w:eastAsia="Times New Roman" w:hAnsi="Times New Roman" w:cs="Times New Roman"/>
          <w:b/>
          <w:sz w:val="24"/>
          <w:szCs w:val="24"/>
        </w:rPr>
        <w:t xml:space="preserve">Session Abstract: </w:t>
      </w:r>
      <w:r w:rsidRPr="00C06642">
        <w:rPr>
          <w:rFonts w:ascii="Times New Roman" w:eastAsia="Times New Roman" w:hAnsi="Times New Roman" w:cs="Times New Roman"/>
          <w:b/>
          <w:sz w:val="24"/>
          <w:szCs w:val="24"/>
        </w:rPr>
        <w:br/>
      </w:r>
      <w:r w:rsidRPr="00A00DF2">
        <w:rPr>
          <w:rFonts w:ascii="Times New Roman" w:eastAsia="Times New Roman" w:hAnsi="Times New Roman" w:cs="Times New Roman"/>
          <w:sz w:val="24"/>
          <w:szCs w:val="24"/>
        </w:rPr>
        <w:t xml:space="preserve">The past 20 years have been exciting times for the fields of Earth and Space Science (ESS) as technology has changed the way scientists view Earth and space. Measurement platforms provide a myriad of data to answer questions about Earth processes and how humans are affecting them. The Next Generation Science Standards have applied this new view in developing grade-appropriate performance expectations that mirror the work of scientists. Students will be expected to collect and analyze data, build models, and employ scientific practices to answer questions about the natural world. </w:t>
      </w:r>
      <w:r>
        <w:rPr>
          <w:rFonts w:ascii="Times New Roman" w:eastAsia="Times New Roman" w:hAnsi="Times New Roman" w:cs="Times New Roman"/>
          <w:sz w:val="24"/>
          <w:szCs w:val="24"/>
        </w:rPr>
        <w:t xml:space="preserve">A central aspect of this process is data – acquisition, analysis, and interpretation.  </w:t>
      </w:r>
      <w:r w:rsidRPr="00A00DF2">
        <w:rPr>
          <w:rFonts w:ascii="Times New Roman" w:eastAsia="Times New Roman" w:hAnsi="Times New Roman" w:cs="Times New Roman"/>
          <w:sz w:val="24"/>
          <w:szCs w:val="24"/>
        </w:rPr>
        <w:t xml:space="preserve">This session will provide exemplary teaching resources to assist teachers </w:t>
      </w:r>
      <w:r>
        <w:rPr>
          <w:rFonts w:ascii="Times New Roman" w:eastAsia="Times New Roman" w:hAnsi="Times New Roman" w:cs="Times New Roman"/>
          <w:sz w:val="24"/>
          <w:szCs w:val="24"/>
        </w:rPr>
        <w:t>with the use of data in the classroom in meaningful applications that engage students in the study of Earth and space science</w:t>
      </w:r>
      <w:r w:rsidRPr="00A00DF2">
        <w:rPr>
          <w:rFonts w:ascii="Times New Roman" w:eastAsia="Times New Roman" w:hAnsi="Times New Roman" w:cs="Times New Roman"/>
          <w:sz w:val="24"/>
          <w:szCs w:val="24"/>
        </w:rPr>
        <w:t>. Participants will engage with hands-on lessons that utilize the cross-cutting concepts to unite core ideas and incorporate a variety of science and engineering practices. This workshop</w:t>
      </w:r>
      <w:r>
        <w:rPr>
          <w:rFonts w:ascii="Times New Roman" w:eastAsia="Times New Roman" w:hAnsi="Times New Roman" w:cs="Times New Roman"/>
          <w:sz w:val="24"/>
          <w:szCs w:val="24"/>
        </w:rPr>
        <w:t>, which is offered through collaboration between the National Earth Science Teachers Association (NESTA) and the Earth System Information Partnership (ESIP),</w:t>
      </w:r>
      <w:r w:rsidRPr="00A00DF2">
        <w:rPr>
          <w:rFonts w:ascii="Times New Roman" w:eastAsia="Times New Roman" w:hAnsi="Times New Roman" w:cs="Times New Roman"/>
          <w:sz w:val="24"/>
          <w:szCs w:val="24"/>
        </w:rPr>
        <w:t xml:space="preserve"> focuses on freely available materials </w:t>
      </w:r>
      <w:r>
        <w:rPr>
          <w:rFonts w:ascii="Times New Roman" w:eastAsia="Times New Roman" w:hAnsi="Times New Roman" w:cs="Times New Roman"/>
          <w:sz w:val="24"/>
          <w:szCs w:val="24"/>
        </w:rPr>
        <w:t>offered by</w:t>
      </w:r>
      <w:r w:rsidRPr="00A00D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ESIP-associated programs, NESTA</w:t>
      </w:r>
      <w:r w:rsidRPr="00A00DF2">
        <w:rPr>
          <w:rFonts w:ascii="Times New Roman" w:eastAsia="Times New Roman" w:hAnsi="Times New Roman" w:cs="Times New Roman"/>
          <w:sz w:val="24"/>
          <w:szCs w:val="24"/>
        </w:rPr>
        <w:t xml:space="preserve"> and its flagship ESS education website, Windows to the Universe</w:t>
      </w:r>
      <w:r>
        <w:rPr>
          <w:rFonts w:ascii="Times New Roman" w:eastAsia="Times New Roman" w:hAnsi="Times New Roman" w:cs="Times New Roman"/>
          <w:sz w:val="24"/>
          <w:szCs w:val="24"/>
        </w:rPr>
        <w:t xml:space="preserve">.  </w:t>
      </w:r>
    </w:p>
    <w:p w:rsidR="00DB5AB0" w:rsidRDefault="00DB5AB0">
      <w:bookmarkStart w:id="0" w:name="_GoBack"/>
      <w:bookmarkEnd w:id="0"/>
    </w:p>
    <w:sectPr w:rsidR="00DB5A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2D"/>
    <w:rsid w:val="00444C2D"/>
    <w:rsid w:val="00DB5AB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2014-02-19T19:04:00Z</dcterms:created>
  <dcterms:modified xsi:type="dcterms:W3CDTF">2014-02-19T19:04:00Z</dcterms:modified>
</cp:coreProperties>
</file>