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62C" w:rsidRPr="00465B91" w:rsidRDefault="0071062C" w:rsidP="00B4224A">
      <w:pPr>
        <w:jc w:val="center"/>
        <w:rPr>
          <w:rFonts w:ascii="Times New Roman" w:hAnsi="Times New Roman"/>
          <w:b/>
          <w:sz w:val="24"/>
        </w:rPr>
      </w:pPr>
      <w:r w:rsidRPr="00465B91">
        <w:rPr>
          <w:rFonts w:ascii="Times New Roman" w:hAnsi="Times New Roman"/>
          <w:b/>
          <w:sz w:val="24"/>
        </w:rPr>
        <w:t>Proposal to Convert ESIP Energy and Climate Cluster into a Working Group</w:t>
      </w:r>
    </w:p>
    <w:p w:rsidR="0071062C" w:rsidRPr="00465B91" w:rsidRDefault="00B4224A" w:rsidP="00B4224A">
      <w:pPr>
        <w:jc w:val="center"/>
        <w:rPr>
          <w:rFonts w:ascii="Times New Roman" w:hAnsi="Times New Roman"/>
          <w:i/>
        </w:rPr>
      </w:pPr>
      <w:r w:rsidRPr="00465B91">
        <w:rPr>
          <w:rFonts w:ascii="Times New Roman" w:hAnsi="Times New Roman"/>
          <w:i/>
        </w:rPr>
        <w:t>(May 3, 2012)</w:t>
      </w:r>
    </w:p>
    <w:p w:rsidR="0071062C" w:rsidRPr="00B4224A" w:rsidRDefault="0071062C" w:rsidP="00B4224A">
      <w:pPr>
        <w:jc w:val="center"/>
        <w:rPr>
          <w:b/>
        </w:rPr>
      </w:pPr>
    </w:p>
    <w:p w:rsidR="00B4224A" w:rsidRPr="00B4224A" w:rsidRDefault="0086164D" w:rsidP="0086164D">
      <w:pPr>
        <w:rPr>
          <w:rFonts w:ascii="Times New Roman" w:hAnsi="Times New Roman"/>
        </w:rPr>
      </w:pPr>
      <w:r w:rsidRPr="00B4224A">
        <w:rPr>
          <w:rFonts w:ascii="Times New Roman" w:hAnsi="Times New Roman"/>
        </w:rPr>
        <w:t xml:space="preserve">The </w:t>
      </w:r>
      <w:r w:rsidR="00465B91">
        <w:rPr>
          <w:rFonts w:ascii="Times New Roman" w:hAnsi="Times New Roman"/>
        </w:rPr>
        <w:t xml:space="preserve">Energy and Climate </w:t>
      </w:r>
      <w:r w:rsidRPr="00B4224A">
        <w:rPr>
          <w:rFonts w:ascii="Times New Roman" w:hAnsi="Times New Roman"/>
        </w:rPr>
        <w:t xml:space="preserve">Cluster </w:t>
      </w:r>
      <w:r w:rsidR="00465B91">
        <w:rPr>
          <w:rFonts w:ascii="Times New Roman" w:hAnsi="Times New Roman"/>
        </w:rPr>
        <w:t xml:space="preserve">started work at the ESIP Summer meeting in 2010 and </w:t>
      </w:r>
      <w:r w:rsidRPr="00B4224A">
        <w:rPr>
          <w:rFonts w:ascii="Times New Roman" w:hAnsi="Times New Roman"/>
        </w:rPr>
        <w:t xml:space="preserve">has generated strong momentum through cross-agency collaboration and membership participation. A key project that has been planned for over a year now is “Dynamic Decision Tools Catalog and Community of Practice”. The idea originated at the ESIP Summer 2011 meeting in Santa Fe by Alison LaBonte (now at DoE) when she was a </w:t>
      </w:r>
      <w:r w:rsidR="00465B91">
        <w:rPr>
          <w:rFonts w:ascii="Times New Roman" w:hAnsi="Times New Roman"/>
        </w:rPr>
        <w:t xml:space="preserve">AAAS </w:t>
      </w:r>
      <w:r w:rsidRPr="00B4224A">
        <w:rPr>
          <w:rFonts w:ascii="Times New Roman" w:hAnsi="Times New Roman"/>
        </w:rPr>
        <w:t xml:space="preserve">Fellow at the </w:t>
      </w:r>
      <w:r w:rsidR="00465B91">
        <w:rPr>
          <w:rFonts w:ascii="Times New Roman" w:hAnsi="Times New Roman"/>
        </w:rPr>
        <w:t>White House Office of Science and Technology Policy (</w:t>
      </w:r>
      <w:r w:rsidRPr="00B4224A">
        <w:rPr>
          <w:rFonts w:ascii="Times New Roman" w:hAnsi="Times New Roman"/>
        </w:rPr>
        <w:t>OSTP</w:t>
      </w:r>
      <w:r w:rsidR="00465B91">
        <w:rPr>
          <w:rFonts w:ascii="Times New Roman" w:hAnsi="Times New Roman"/>
        </w:rPr>
        <w:t>)</w:t>
      </w:r>
      <w:r w:rsidRPr="00B4224A">
        <w:rPr>
          <w:rFonts w:ascii="Times New Roman" w:hAnsi="Times New Roman"/>
        </w:rPr>
        <w:t xml:space="preserve">. Through multi-agency, university and industry collaboration, the EC Cluster has developed a white paper identifying the needs from the agencies (currently, DOE and USGS) as well as stakeholder needs, and some ideas on how these can be addressed by ESIP membership and leverage ESIP organization structure. This white paper will be used by the agencies to identify funding to sponsor this effort. Funding opportunities have been identified from DOE, USGS and AWWI. ESIP is uniquely positioned to play a coordinating role due to its neutral position as a multi-agency supported organization with strong technical capabilities and a history of established community of practice. Interested parties, including ESIP members, will be able to apply for this funding directly while ESIP will play a coordinating role. This work leverages substantial previous ESIP work (e.g., </w:t>
      </w:r>
      <w:r w:rsidR="00B4224A">
        <w:rPr>
          <w:rFonts w:ascii="Times New Roman" w:hAnsi="Times New Roman"/>
        </w:rPr>
        <w:t>Semantic web, Drupal, A</w:t>
      </w:r>
      <w:r w:rsidRPr="00B4224A">
        <w:rPr>
          <w:rFonts w:ascii="Times New Roman" w:hAnsi="Times New Roman"/>
        </w:rPr>
        <w:t>ir-quality), and could serve as a Rosetta-stone for other future work.                                               </w:t>
      </w:r>
      <w:r w:rsidRPr="00B4224A">
        <w:rPr>
          <w:rFonts w:ascii="Times New Roman" w:hAnsi="Times New Roman"/>
        </w:rPr>
        <w:br/>
        <w:t> </w:t>
      </w:r>
      <w:r w:rsidRPr="00B4224A">
        <w:rPr>
          <w:rFonts w:ascii="Times New Roman" w:hAnsi="Times New Roman"/>
        </w:rPr>
        <w:br/>
        <w:t>Once approved as a Working Group, the Energy and Climate team will be seeking seed money from the ESIP Finance and Appropriations Committee to support a graduate student level effort to launch this project at the ESIP Summer 2012 meeting, while we wait for the program funding from sponsoring agencies. This initial work in phase 1 will focus on data gathering and an initial prototype. AWWI may also come up with small matching funds for phase 1. ESIP member universities can encourage graduate student candidates to apply for</w:t>
      </w:r>
      <w:r w:rsidR="00465B91">
        <w:rPr>
          <w:rFonts w:ascii="Times New Roman" w:hAnsi="Times New Roman"/>
        </w:rPr>
        <w:t xml:space="preserve"> work in this phase. Subsequent </w:t>
      </w:r>
      <w:r w:rsidRPr="00B4224A">
        <w:rPr>
          <w:rFonts w:ascii="Times New Roman" w:hAnsi="Times New Roman"/>
        </w:rPr>
        <w:t>Agency sponsorships will lead to building an operational system. DOE and USGS could serve as initial sponsors (phase 2), while EPA, Fish and Wildlife, BLM, Reclamation could come later (phase 3). Users could provide test-beds (e.g. Western Governors Association, AWWI); DOE, USGS may suggest locations/projects.</w:t>
      </w:r>
      <w:r w:rsidRPr="00B4224A">
        <w:rPr>
          <w:rFonts w:ascii="Times New Roman" w:hAnsi="Times New Roman"/>
        </w:rPr>
        <w:br/>
        <w:t> </w:t>
      </w:r>
      <w:r w:rsidRPr="00B4224A">
        <w:rPr>
          <w:rFonts w:ascii="Times New Roman" w:hAnsi="Times New Roman"/>
        </w:rPr>
        <w:br/>
        <w:t>Going forward, the ESIP Energy and Climate working group will explore other topics that overlap energy and climate domains.  This would include data and models for the impact of changing climate conditions on energy supply and demand, emphasizing the water usage needs of energy companies and climate change impacts on water availability. Also, big data is going to be a driver for the Energy-Climate nexus; exponential growth in data is expected in coming years as energy is at the heart of the nation’s economic engine. ESIP can play a significant role in facilitating information access and building a community of practice.</w:t>
      </w:r>
      <w:r w:rsidRPr="00B4224A">
        <w:rPr>
          <w:rFonts w:ascii="Times New Roman" w:hAnsi="Times New Roman"/>
        </w:rPr>
        <w:br/>
      </w:r>
    </w:p>
    <w:p w:rsidR="00B4224A" w:rsidRPr="00B4224A" w:rsidRDefault="00B4224A" w:rsidP="00B4224A">
      <w:pPr>
        <w:rPr>
          <w:rFonts w:ascii="Times New Roman" w:hAnsi="Times New Roman"/>
          <w:color w:val="1F497D"/>
        </w:rPr>
        <w:sectPr w:rsidR="00B4224A" w:rsidRPr="00B4224A" w:rsidSect="002D3AC5">
          <w:pgSz w:w="12240" w:h="15840"/>
          <w:pgMar w:top="1440" w:right="1440" w:bottom="1440" w:left="1440" w:header="720" w:footer="720" w:gutter="0"/>
          <w:cols w:space="720"/>
          <w:docGrid w:linePitch="360"/>
        </w:sectPr>
      </w:pPr>
    </w:p>
    <w:p w:rsidR="00465B91" w:rsidRDefault="00465B91" w:rsidP="00B4224A">
      <w:pPr>
        <w:rPr>
          <w:rFonts w:ascii="Times New Roman" w:hAnsi="Times New Roman"/>
          <w:color w:val="1F497D"/>
        </w:rPr>
      </w:pPr>
    </w:p>
    <w:p w:rsidR="00B4224A" w:rsidRPr="00B4224A" w:rsidRDefault="00B4224A" w:rsidP="00B4224A">
      <w:pPr>
        <w:rPr>
          <w:rFonts w:ascii="Times New Roman" w:hAnsi="Times New Roman"/>
          <w:color w:val="1F497D"/>
          <w:sz w:val="24"/>
          <w:szCs w:val="24"/>
        </w:rPr>
      </w:pPr>
      <w:r w:rsidRPr="00B4224A">
        <w:rPr>
          <w:rFonts w:ascii="Times New Roman" w:hAnsi="Times New Roman"/>
          <w:color w:val="1F497D"/>
        </w:rPr>
        <w:t>Dr. Shailendra Kumar</w:t>
      </w:r>
    </w:p>
    <w:p w:rsidR="00B4224A" w:rsidRPr="00B4224A" w:rsidRDefault="00B4224A" w:rsidP="00B4224A">
      <w:pPr>
        <w:rPr>
          <w:rFonts w:ascii="Times New Roman" w:hAnsi="Times New Roman"/>
          <w:color w:val="1F497D"/>
        </w:rPr>
      </w:pPr>
      <w:r w:rsidRPr="00B4224A">
        <w:rPr>
          <w:rFonts w:ascii="Times New Roman" w:hAnsi="Times New Roman"/>
          <w:color w:val="1F497D"/>
        </w:rPr>
        <w:t>Co-Chair, ESIP Energy and Climate Cluster</w:t>
      </w:r>
    </w:p>
    <w:p w:rsidR="00B4224A" w:rsidRPr="00B4224A" w:rsidRDefault="00B4224A" w:rsidP="00B4224A">
      <w:pPr>
        <w:rPr>
          <w:rFonts w:ascii="Times New Roman" w:hAnsi="Times New Roman"/>
          <w:color w:val="1F497D"/>
        </w:rPr>
      </w:pPr>
      <w:r w:rsidRPr="00B4224A">
        <w:rPr>
          <w:rFonts w:ascii="Times New Roman" w:hAnsi="Times New Roman"/>
          <w:color w:val="1F497D"/>
        </w:rPr>
        <w:t>Director - Science, Engineering, and Technology</w:t>
      </w:r>
    </w:p>
    <w:p w:rsidR="00B4224A" w:rsidRPr="00B4224A" w:rsidRDefault="00B4224A" w:rsidP="00B4224A">
      <w:pPr>
        <w:rPr>
          <w:rFonts w:ascii="Times New Roman" w:hAnsi="Times New Roman"/>
          <w:color w:val="1F497D"/>
        </w:rPr>
      </w:pPr>
      <w:r w:rsidRPr="00B4224A">
        <w:rPr>
          <w:rFonts w:ascii="Times New Roman" w:hAnsi="Times New Roman"/>
          <w:color w:val="1F497D"/>
        </w:rPr>
        <w:t>Energy and Environment Initiative</w:t>
      </w:r>
    </w:p>
    <w:p w:rsidR="00B4224A" w:rsidRPr="00B4224A" w:rsidRDefault="00B4224A" w:rsidP="00B4224A">
      <w:pPr>
        <w:rPr>
          <w:rFonts w:ascii="Times New Roman" w:hAnsi="Times New Roman"/>
          <w:color w:val="1F497D"/>
        </w:rPr>
      </w:pPr>
      <w:r w:rsidRPr="00B4224A">
        <w:rPr>
          <w:rFonts w:ascii="Times New Roman" w:hAnsi="Times New Roman"/>
          <w:color w:val="1F497D"/>
        </w:rPr>
        <w:t>Northrop Grumman Information Systems</w:t>
      </w:r>
    </w:p>
    <w:p w:rsidR="00B4224A" w:rsidRDefault="00B4224A" w:rsidP="00B4224A">
      <w:pPr>
        <w:rPr>
          <w:rFonts w:ascii="Times New Roman" w:hAnsi="Times New Roman"/>
          <w:color w:val="1F497D"/>
        </w:rPr>
      </w:pPr>
      <w:r>
        <w:rPr>
          <w:rFonts w:ascii="Times New Roman" w:hAnsi="Times New Roman"/>
          <w:color w:val="1F497D"/>
        </w:rPr>
        <w:t>7745 Chevy Chase Drive, Suite 100</w:t>
      </w:r>
    </w:p>
    <w:p w:rsidR="00B4224A" w:rsidRDefault="00B4224A" w:rsidP="00B4224A">
      <w:pPr>
        <w:rPr>
          <w:rFonts w:ascii="Times New Roman" w:hAnsi="Times New Roman"/>
          <w:color w:val="1F497D"/>
        </w:rPr>
      </w:pPr>
      <w:r>
        <w:rPr>
          <w:rFonts w:ascii="Times New Roman" w:hAnsi="Times New Roman"/>
          <w:color w:val="1F497D"/>
        </w:rPr>
        <w:t>Austin, TX 78752-1508</w:t>
      </w:r>
    </w:p>
    <w:p w:rsidR="00B4224A" w:rsidRPr="00B4224A" w:rsidRDefault="00B4224A" w:rsidP="00B4224A">
      <w:pPr>
        <w:rPr>
          <w:rFonts w:ascii="Times New Roman" w:hAnsi="Times New Roman"/>
          <w:color w:val="1F497D"/>
        </w:rPr>
      </w:pPr>
      <w:r w:rsidRPr="00B4224A">
        <w:rPr>
          <w:rFonts w:ascii="Times New Roman" w:hAnsi="Times New Roman"/>
          <w:color w:val="1F497D"/>
        </w:rPr>
        <w:t>Office: 512-377-2222 Ext. 243</w:t>
      </w:r>
    </w:p>
    <w:p w:rsidR="00B4224A" w:rsidRPr="00B4224A" w:rsidRDefault="00B4224A" w:rsidP="00B4224A">
      <w:pPr>
        <w:rPr>
          <w:rFonts w:ascii="Times New Roman" w:hAnsi="Times New Roman"/>
          <w:color w:val="1F497D"/>
        </w:rPr>
      </w:pPr>
      <w:r w:rsidRPr="00B4224A">
        <w:rPr>
          <w:rFonts w:ascii="Times New Roman" w:hAnsi="Times New Roman"/>
          <w:color w:val="1F497D"/>
        </w:rPr>
        <w:t>Cell: 512-971-5947</w:t>
      </w:r>
    </w:p>
    <w:p w:rsidR="00B4224A" w:rsidRPr="00B4224A" w:rsidRDefault="00B4224A" w:rsidP="00B4224A">
      <w:pPr>
        <w:rPr>
          <w:rFonts w:ascii="Times New Roman" w:hAnsi="Times New Roman"/>
          <w:color w:val="1F497D"/>
        </w:rPr>
      </w:pPr>
      <w:r w:rsidRPr="00B4224A">
        <w:rPr>
          <w:rFonts w:ascii="Times New Roman" w:hAnsi="Times New Roman"/>
          <w:color w:val="1F497D"/>
        </w:rPr>
        <w:t xml:space="preserve">Email: </w:t>
      </w:r>
      <w:hyperlink r:id="rId5" w:history="1">
        <w:r w:rsidRPr="00B4224A">
          <w:rPr>
            <w:rStyle w:val="Hyperlink"/>
            <w:rFonts w:ascii="Times New Roman" w:hAnsi="Times New Roman"/>
          </w:rPr>
          <w:t>Shailendra.Kumar@ngc.com</w:t>
        </w:r>
      </w:hyperlink>
    </w:p>
    <w:p w:rsidR="00B4224A" w:rsidRPr="00B4224A" w:rsidRDefault="00B4224A" w:rsidP="00B4224A">
      <w:pPr>
        <w:rPr>
          <w:rFonts w:ascii="Times New Roman" w:hAnsi="Times New Roman"/>
        </w:rPr>
      </w:pPr>
    </w:p>
    <w:p w:rsidR="00B4224A" w:rsidRPr="00B4224A" w:rsidRDefault="00B4224A" w:rsidP="00B4224A">
      <w:pPr>
        <w:rPr>
          <w:rFonts w:ascii="Times New Roman" w:hAnsi="Times New Roman"/>
          <w:color w:val="365F91"/>
        </w:rPr>
      </w:pPr>
    </w:p>
    <w:p w:rsidR="00465B91" w:rsidRDefault="00465B91" w:rsidP="00B4224A">
      <w:pPr>
        <w:rPr>
          <w:rFonts w:ascii="Times New Roman" w:hAnsi="Times New Roman"/>
          <w:color w:val="365F91"/>
        </w:rPr>
      </w:pPr>
    </w:p>
    <w:p w:rsidR="00465B91" w:rsidRDefault="00465B91" w:rsidP="00B4224A">
      <w:pPr>
        <w:rPr>
          <w:rFonts w:ascii="Times New Roman" w:hAnsi="Times New Roman"/>
          <w:color w:val="365F91"/>
        </w:rPr>
      </w:pPr>
    </w:p>
    <w:p w:rsidR="00B4224A" w:rsidRPr="00B4224A" w:rsidRDefault="00B4224A" w:rsidP="00B4224A">
      <w:pPr>
        <w:rPr>
          <w:rFonts w:ascii="Times New Roman" w:hAnsi="Times New Roman"/>
          <w:color w:val="365F91"/>
        </w:rPr>
      </w:pPr>
      <w:r w:rsidRPr="00B4224A">
        <w:rPr>
          <w:rFonts w:ascii="Times New Roman" w:hAnsi="Times New Roman"/>
          <w:color w:val="365F91"/>
        </w:rPr>
        <w:t>Dr. Richard Eckman</w:t>
      </w:r>
    </w:p>
    <w:p w:rsidR="00B4224A" w:rsidRPr="00B4224A" w:rsidRDefault="00B4224A" w:rsidP="00B4224A">
      <w:pPr>
        <w:rPr>
          <w:rFonts w:ascii="Times New Roman" w:hAnsi="Times New Roman"/>
          <w:color w:val="365F91"/>
        </w:rPr>
      </w:pPr>
      <w:r w:rsidRPr="00B4224A">
        <w:rPr>
          <w:rFonts w:ascii="Times New Roman" w:hAnsi="Times New Roman"/>
          <w:color w:val="365F91"/>
        </w:rPr>
        <w:t>Co-Chair, ESIP Energy and Climate Cluster</w:t>
      </w:r>
    </w:p>
    <w:p w:rsidR="00B4224A" w:rsidRPr="00B4224A" w:rsidRDefault="00B4224A" w:rsidP="00B4224A">
      <w:pPr>
        <w:rPr>
          <w:rFonts w:ascii="Times New Roman" w:hAnsi="Times New Roman"/>
          <w:color w:val="365F91"/>
        </w:rPr>
      </w:pPr>
      <w:r w:rsidRPr="00B4224A">
        <w:rPr>
          <w:rFonts w:ascii="Times New Roman" w:hAnsi="Times New Roman"/>
          <w:color w:val="365F91"/>
        </w:rPr>
        <w:t>Manager, Atmospheric Composition Modeling and Analysis Program</w:t>
      </w:r>
    </w:p>
    <w:p w:rsidR="00B4224A" w:rsidRPr="00B4224A" w:rsidRDefault="00B4224A" w:rsidP="00B4224A">
      <w:pPr>
        <w:rPr>
          <w:rFonts w:ascii="Times New Roman" w:hAnsi="Times New Roman"/>
          <w:color w:val="365F91"/>
        </w:rPr>
      </w:pPr>
      <w:r w:rsidRPr="00B4224A">
        <w:rPr>
          <w:rFonts w:ascii="Times New Roman" w:hAnsi="Times New Roman"/>
          <w:color w:val="365F91"/>
        </w:rPr>
        <w:t>Acting Manager, Climate Element, Applied Sciences Program</w:t>
      </w:r>
    </w:p>
    <w:p w:rsidR="00B4224A" w:rsidRPr="00B4224A" w:rsidRDefault="00B4224A" w:rsidP="00B4224A">
      <w:pPr>
        <w:rPr>
          <w:rFonts w:ascii="Times New Roman" w:hAnsi="Times New Roman"/>
          <w:color w:val="365F91"/>
        </w:rPr>
      </w:pPr>
      <w:r w:rsidRPr="00B4224A">
        <w:rPr>
          <w:rFonts w:ascii="Times New Roman" w:hAnsi="Times New Roman"/>
          <w:color w:val="365F91"/>
        </w:rPr>
        <w:t>Earth Science Division, Science Mission Directorate</w:t>
      </w:r>
    </w:p>
    <w:p w:rsidR="00B4224A" w:rsidRPr="00B4224A" w:rsidRDefault="00B4224A" w:rsidP="00B4224A">
      <w:pPr>
        <w:rPr>
          <w:rFonts w:ascii="Times New Roman" w:hAnsi="Times New Roman"/>
          <w:color w:val="365F91"/>
        </w:rPr>
      </w:pPr>
      <w:r w:rsidRPr="00B4224A">
        <w:rPr>
          <w:rFonts w:ascii="Times New Roman" w:hAnsi="Times New Roman"/>
          <w:color w:val="365F91"/>
        </w:rPr>
        <w:t>NASA Headquarters, Mail Suite 3B74</w:t>
      </w:r>
    </w:p>
    <w:p w:rsidR="00B4224A" w:rsidRPr="00B4224A" w:rsidRDefault="00B4224A" w:rsidP="00B4224A">
      <w:pPr>
        <w:rPr>
          <w:rFonts w:ascii="Times New Roman" w:hAnsi="Times New Roman"/>
          <w:color w:val="365F91"/>
        </w:rPr>
      </w:pPr>
      <w:r w:rsidRPr="00B4224A">
        <w:rPr>
          <w:rFonts w:ascii="Times New Roman" w:hAnsi="Times New Roman"/>
          <w:color w:val="365F91"/>
        </w:rPr>
        <w:t>Washington, DC 20546-0001 USA</w:t>
      </w:r>
    </w:p>
    <w:p w:rsidR="00B4224A" w:rsidRPr="00B4224A" w:rsidRDefault="00B4224A" w:rsidP="00B4224A">
      <w:pPr>
        <w:rPr>
          <w:rFonts w:ascii="Times New Roman" w:hAnsi="Times New Roman"/>
          <w:color w:val="365F91"/>
        </w:rPr>
      </w:pPr>
      <w:r w:rsidRPr="00B4224A">
        <w:rPr>
          <w:rFonts w:ascii="Times New Roman" w:hAnsi="Times New Roman"/>
          <w:color w:val="365F91"/>
        </w:rPr>
        <w:t> 202-358-2567 (HQ Office)</w:t>
      </w:r>
    </w:p>
    <w:p w:rsidR="00B4224A" w:rsidRPr="00B4224A" w:rsidRDefault="00B4224A" w:rsidP="00B4224A">
      <w:pPr>
        <w:rPr>
          <w:rFonts w:ascii="Times New Roman" w:hAnsi="Times New Roman"/>
          <w:color w:val="365F91"/>
        </w:rPr>
      </w:pPr>
      <w:r w:rsidRPr="00B4224A">
        <w:rPr>
          <w:rFonts w:ascii="Times New Roman" w:hAnsi="Times New Roman"/>
          <w:color w:val="365F91"/>
        </w:rPr>
        <w:t>757-272-5565 (Cell)</w:t>
      </w:r>
    </w:p>
    <w:p w:rsidR="002D3AC5" w:rsidRPr="00B4224A" w:rsidRDefault="00B4224A" w:rsidP="0086164D">
      <w:pPr>
        <w:rPr>
          <w:rFonts w:ascii="Times New Roman" w:hAnsi="Times New Roman"/>
        </w:rPr>
      </w:pPr>
      <w:hyperlink r:id="rId6" w:history="1">
        <w:r w:rsidRPr="0007446A">
          <w:rPr>
            <w:rStyle w:val="Hyperlink"/>
            <w:rFonts w:ascii="Times New Roman" w:hAnsi="Times New Roman"/>
          </w:rPr>
          <w:t>Richard.S.Eckman@nasa.gov</w:t>
        </w:r>
      </w:hyperlink>
    </w:p>
    <w:sectPr w:rsidR="002D3AC5" w:rsidRPr="00B4224A" w:rsidSect="00B4224A">
      <w:type w:val="continuous"/>
      <w:pgSz w:w="12240" w:h="15840"/>
      <w:pgMar w:top="1440" w:right="1440" w:bottom="1440" w:left="144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B70DB8"/>
    <w:multiLevelType w:val="hybridMultilevel"/>
    <w:tmpl w:val="2404219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proofState w:spelling="clean" w:grammar="clean"/>
  <w:defaultTabStop w:val="720"/>
  <w:characterSpacingControl w:val="doNotCompress"/>
  <w:compat/>
  <w:rsids>
    <w:rsidRoot w:val="0071062C"/>
    <w:rsid w:val="000023BC"/>
    <w:rsid w:val="00007A5C"/>
    <w:rsid w:val="00011B9C"/>
    <w:rsid w:val="000133A2"/>
    <w:rsid w:val="00017CDC"/>
    <w:rsid w:val="000206ED"/>
    <w:rsid w:val="000215A9"/>
    <w:rsid w:val="00021765"/>
    <w:rsid w:val="000332BF"/>
    <w:rsid w:val="00036003"/>
    <w:rsid w:val="00036152"/>
    <w:rsid w:val="00036807"/>
    <w:rsid w:val="00040085"/>
    <w:rsid w:val="00040751"/>
    <w:rsid w:val="00053FE5"/>
    <w:rsid w:val="00055D54"/>
    <w:rsid w:val="00070DB5"/>
    <w:rsid w:val="00077250"/>
    <w:rsid w:val="00086FAC"/>
    <w:rsid w:val="00090705"/>
    <w:rsid w:val="000932CD"/>
    <w:rsid w:val="00095114"/>
    <w:rsid w:val="000967C6"/>
    <w:rsid w:val="000A1146"/>
    <w:rsid w:val="000A17F2"/>
    <w:rsid w:val="000A46D1"/>
    <w:rsid w:val="000A4C74"/>
    <w:rsid w:val="000B051E"/>
    <w:rsid w:val="000C4DF0"/>
    <w:rsid w:val="000C6610"/>
    <w:rsid w:val="000D524B"/>
    <w:rsid w:val="000D5DCE"/>
    <w:rsid w:val="000E0056"/>
    <w:rsid w:val="000E34F8"/>
    <w:rsid w:val="000E4A4C"/>
    <w:rsid w:val="000F3128"/>
    <w:rsid w:val="000F3FEB"/>
    <w:rsid w:val="000F50D5"/>
    <w:rsid w:val="00102BC8"/>
    <w:rsid w:val="00103DB9"/>
    <w:rsid w:val="001064A2"/>
    <w:rsid w:val="00131CDC"/>
    <w:rsid w:val="00132100"/>
    <w:rsid w:val="00132657"/>
    <w:rsid w:val="0013495D"/>
    <w:rsid w:val="00135F4D"/>
    <w:rsid w:val="00142F92"/>
    <w:rsid w:val="00144304"/>
    <w:rsid w:val="001460FA"/>
    <w:rsid w:val="00146375"/>
    <w:rsid w:val="00152574"/>
    <w:rsid w:val="00156EA8"/>
    <w:rsid w:val="00173A9B"/>
    <w:rsid w:val="00173AB0"/>
    <w:rsid w:val="0017416C"/>
    <w:rsid w:val="0017467F"/>
    <w:rsid w:val="00183AC3"/>
    <w:rsid w:val="00190A8B"/>
    <w:rsid w:val="00194A61"/>
    <w:rsid w:val="00197A5D"/>
    <w:rsid w:val="00197AA8"/>
    <w:rsid w:val="001A4465"/>
    <w:rsid w:val="001A5ACF"/>
    <w:rsid w:val="001A7DC1"/>
    <w:rsid w:val="001C309B"/>
    <w:rsid w:val="001C440C"/>
    <w:rsid w:val="001D28FE"/>
    <w:rsid w:val="001D37A6"/>
    <w:rsid w:val="001E2013"/>
    <w:rsid w:val="001E7D4C"/>
    <w:rsid w:val="001F08DC"/>
    <w:rsid w:val="001F7838"/>
    <w:rsid w:val="002000EF"/>
    <w:rsid w:val="00201EE3"/>
    <w:rsid w:val="002049A6"/>
    <w:rsid w:val="002058A5"/>
    <w:rsid w:val="00205C4B"/>
    <w:rsid w:val="00233ABB"/>
    <w:rsid w:val="00236286"/>
    <w:rsid w:val="00237C1A"/>
    <w:rsid w:val="00240352"/>
    <w:rsid w:val="002464F4"/>
    <w:rsid w:val="002506E3"/>
    <w:rsid w:val="00251738"/>
    <w:rsid w:val="00256514"/>
    <w:rsid w:val="00256B5E"/>
    <w:rsid w:val="00276A2A"/>
    <w:rsid w:val="00281019"/>
    <w:rsid w:val="0028106A"/>
    <w:rsid w:val="00281AE3"/>
    <w:rsid w:val="00287A4B"/>
    <w:rsid w:val="002957A8"/>
    <w:rsid w:val="002A5ED2"/>
    <w:rsid w:val="002A6812"/>
    <w:rsid w:val="002C3668"/>
    <w:rsid w:val="002C5142"/>
    <w:rsid w:val="002D1F90"/>
    <w:rsid w:val="002D2C7C"/>
    <w:rsid w:val="002D3AC5"/>
    <w:rsid w:val="002E1B0C"/>
    <w:rsid w:val="002E597C"/>
    <w:rsid w:val="002F09F4"/>
    <w:rsid w:val="002F2F84"/>
    <w:rsid w:val="002F4002"/>
    <w:rsid w:val="002F527E"/>
    <w:rsid w:val="0030517B"/>
    <w:rsid w:val="00306D1A"/>
    <w:rsid w:val="003172F9"/>
    <w:rsid w:val="00321C56"/>
    <w:rsid w:val="00340CDD"/>
    <w:rsid w:val="003410AA"/>
    <w:rsid w:val="00343767"/>
    <w:rsid w:val="00344B05"/>
    <w:rsid w:val="00346A28"/>
    <w:rsid w:val="00347087"/>
    <w:rsid w:val="003537C0"/>
    <w:rsid w:val="00354D4F"/>
    <w:rsid w:val="00355C3F"/>
    <w:rsid w:val="00361D4D"/>
    <w:rsid w:val="003636A4"/>
    <w:rsid w:val="003643F4"/>
    <w:rsid w:val="0036610C"/>
    <w:rsid w:val="0037078C"/>
    <w:rsid w:val="00372241"/>
    <w:rsid w:val="00372DC1"/>
    <w:rsid w:val="003756BB"/>
    <w:rsid w:val="0038047E"/>
    <w:rsid w:val="003814BF"/>
    <w:rsid w:val="003872FC"/>
    <w:rsid w:val="0039291B"/>
    <w:rsid w:val="003A684A"/>
    <w:rsid w:val="003B5F32"/>
    <w:rsid w:val="003B7E10"/>
    <w:rsid w:val="003C0D56"/>
    <w:rsid w:val="003C1BC6"/>
    <w:rsid w:val="003C337C"/>
    <w:rsid w:val="003E7AE8"/>
    <w:rsid w:val="003F5DC1"/>
    <w:rsid w:val="003F733A"/>
    <w:rsid w:val="003F7D0B"/>
    <w:rsid w:val="004016B1"/>
    <w:rsid w:val="0040247E"/>
    <w:rsid w:val="00404AA0"/>
    <w:rsid w:val="00406891"/>
    <w:rsid w:val="00412B44"/>
    <w:rsid w:val="00425C55"/>
    <w:rsid w:val="004301B5"/>
    <w:rsid w:val="004316C0"/>
    <w:rsid w:val="00434130"/>
    <w:rsid w:val="00437615"/>
    <w:rsid w:val="00442B70"/>
    <w:rsid w:val="00450A77"/>
    <w:rsid w:val="0045112C"/>
    <w:rsid w:val="0045237F"/>
    <w:rsid w:val="00465B91"/>
    <w:rsid w:val="00466227"/>
    <w:rsid w:val="00472930"/>
    <w:rsid w:val="00474922"/>
    <w:rsid w:val="00485D98"/>
    <w:rsid w:val="00491F80"/>
    <w:rsid w:val="004A4CBB"/>
    <w:rsid w:val="004C0142"/>
    <w:rsid w:val="004C35FA"/>
    <w:rsid w:val="004D6CD4"/>
    <w:rsid w:val="004E218C"/>
    <w:rsid w:val="004F663A"/>
    <w:rsid w:val="004F6B9C"/>
    <w:rsid w:val="00502E4B"/>
    <w:rsid w:val="005075A5"/>
    <w:rsid w:val="00510CBE"/>
    <w:rsid w:val="005133D2"/>
    <w:rsid w:val="00514471"/>
    <w:rsid w:val="00520C5F"/>
    <w:rsid w:val="005235BD"/>
    <w:rsid w:val="00523923"/>
    <w:rsid w:val="00525D19"/>
    <w:rsid w:val="0052772A"/>
    <w:rsid w:val="005340B1"/>
    <w:rsid w:val="00553A33"/>
    <w:rsid w:val="00562106"/>
    <w:rsid w:val="00570AAF"/>
    <w:rsid w:val="00570CE6"/>
    <w:rsid w:val="005715BE"/>
    <w:rsid w:val="00575F3D"/>
    <w:rsid w:val="00576992"/>
    <w:rsid w:val="00577666"/>
    <w:rsid w:val="00583FA9"/>
    <w:rsid w:val="00590B6A"/>
    <w:rsid w:val="00590CE8"/>
    <w:rsid w:val="00592423"/>
    <w:rsid w:val="00592AA4"/>
    <w:rsid w:val="00593CBD"/>
    <w:rsid w:val="0059424C"/>
    <w:rsid w:val="005B084E"/>
    <w:rsid w:val="005B17F5"/>
    <w:rsid w:val="005B5758"/>
    <w:rsid w:val="005C7680"/>
    <w:rsid w:val="005D2EB7"/>
    <w:rsid w:val="005E178A"/>
    <w:rsid w:val="005E5519"/>
    <w:rsid w:val="005E7D44"/>
    <w:rsid w:val="005F3EFF"/>
    <w:rsid w:val="005F473D"/>
    <w:rsid w:val="005F767E"/>
    <w:rsid w:val="006003B2"/>
    <w:rsid w:val="00602E89"/>
    <w:rsid w:val="00603648"/>
    <w:rsid w:val="0060446D"/>
    <w:rsid w:val="00604EE1"/>
    <w:rsid w:val="00615CA4"/>
    <w:rsid w:val="00616B46"/>
    <w:rsid w:val="00626D03"/>
    <w:rsid w:val="00631A7F"/>
    <w:rsid w:val="00636686"/>
    <w:rsid w:val="00641088"/>
    <w:rsid w:val="00652A6C"/>
    <w:rsid w:val="00653C7D"/>
    <w:rsid w:val="00655C8C"/>
    <w:rsid w:val="006654EE"/>
    <w:rsid w:val="0067118E"/>
    <w:rsid w:val="00674F8E"/>
    <w:rsid w:val="00680197"/>
    <w:rsid w:val="00680F7E"/>
    <w:rsid w:val="00681024"/>
    <w:rsid w:val="00681432"/>
    <w:rsid w:val="00685BF7"/>
    <w:rsid w:val="00685DC5"/>
    <w:rsid w:val="0069145D"/>
    <w:rsid w:val="006944E0"/>
    <w:rsid w:val="006A0F59"/>
    <w:rsid w:val="006A0FED"/>
    <w:rsid w:val="006A2E39"/>
    <w:rsid w:val="006A53B8"/>
    <w:rsid w:val="006B64EA"/>
    <w:rsid w:val="006B7C2E"/>
    <w:rsid w:val="006D1F7C"/>
    <w:rsid w:val="006D5E55"/>
    <w:rsid w:val="006E2C99"/>
    <w:rsid w:val="006E5A52"/>
    <w:rsid w:val="0071062C"/>
    <w:rsid w:val="007111F0"/>
    <w:rsid w:val="007167D1"/>
    <w:rsid w:val="00716EB5"/>
    <w:rsid w:val="007175CE"/>
    <w:rsid w:val="00720A63"/>
    <w:rsid w:val="00721C7D"/>
    <w:rsid w:val="00734385"/>
    <w:rsid w:val="00734DFB"/>
    <w:rsid w:val="00735312"/>
    <w:rsid w:val="00745C48"/>
    <w:rsid w:val="007518F6"/>
    <w:rsid w:val="007532FE"/>
    <w:rsid w:val="007563C6"/>
    <w:rsid w:val="007629F0"/>
    <w:rsid w:val="0076671A"/>
    <w:rsid w:val="00766FDD"/>
    <w:rsid w:val="00767277"/>
    <w:rsid w:val="00767406"/>
    <w:rsid w:val="007723E4"/>
    <w:rsid w:val="00772C24"/>
    <w:rsid w:val="007767BE"/>
    <w:rsid w:val="00786CFD"/>
    <w:rsid w:val="00787738"/>
    <w:rsid w:val="00787BE6"/>
    <w:rsid w:val="0079372D"/>
    <w:rsid w:val="00795F2D"/>
    <w:rsid w:val="007A2F17"/>
    <w:rsid w:val="007A3CE7"/>
    <w:rsid w:val="007A674B"/>
    <w:rsid w:val="007A6BC1"/>
    <w:rsid w:val="007A7EBA"/>
    <w:rsid w:val="007B0499"/>
    <w:rsid w:val="007B054B"/>
    <w:rsid w:val="007B21AA"/>
    <w:rsid w:val="007B73D0"/>
    <w:rsid w:val="007E2CFD"/>
    <w:rsid w:val="007F1104"/>
    <w:rsid w:val="007F1BCC"/>
    <w:rsid w:val="007F22F6"/>
    <w:rsid w:val="007F49E3"/>
    <w:rsid w:val="007F5534"/>
    <w:rsid w:val="007F5D08"/>
    <w:rsid w:val="00813CBC"/>
    <w:rsid w:val="008145CF"/>
    <w:rsid w:val="008178C6"/>
    <w:rsid w:val="00817B78"/>
    <w:rsid w:val="0082058D"/>
    <w:rsid w:val="008218EC"/>
    <w:rsid w:val="0083111A"/>
    <w:rsid w:val="00833465"/>
    <w:rsid w:val="00833771"/>
    <w:rsid w:val="00837AB4"/>
    <w:rsid w:val="0084486E"/>
    <w:rsid w:val="00853F48"/>
    <w:rsid w:val="00860EAE"/>
    <w:rsid w:val="0086164D"/>
    <w:rsid w:val="00865621"/>
    <w:rsid w:val="00870D52"/>
    <w:rsid w:val="008838D8"/>
    <w:rsid w:val="00884D2B"/>
    <w:rsid w:val="0088716F"/>
    <w:rsid w:val="00891230"/>
    <w:rsid w:val="008B14C0"/>
    <w:rsid w:val="008B1CB0"/>
    <w:rsid w:val="008B6B5D"/>
    <w:rsid w:val="008C0530"/>
    <w:rsid w:val="008C7025"/>
    <w:rsid w:val="008C720C"/>
    <w:rsid w:val="008C7CAB"/>
    <w:rsid w:val="008D1C9A"/>
    <w:rsid w:val="008E29B9"/>
    <w:rsid w:val="008E7F03"/>
    <w:rsid w:val="008F364A"/>
    <w:rsid w:val="008F4A1E"/>
    <w:rsid w:val="00901B18"/>
    <w:rsid w:val="00913793"/>
    <w:rsid w:val="00913CDD"/>
    <w:rsid w:val="00926CD8"/>
    <w:rsid w:val="00930076"/>
    <w:rsid w:val="00934600"/>
    <w:rsid w:val="009374AB"/>
    <w:rsid w:val="009434F4"/>
    <w:rsid w:val="009463AD"/>
    <w:rsid w:val="00951508"/>
    <w:rsid w:val="00957B45"/>
    <w:rsid w:val="00962FA3"/>
    <w:rsid w:val="00965CBF"/>
    <w:rsid w:val="0096784B"/>
    <w:rsid w:val="009725D3"/>
    <w:rsid w:val="00973FD6"/>
    <w:rsid w:val="00984AAA"/>
    <w:rsid w:val="0099267C"/>
    <w:rsid w:val="00994238"/>
    <w:rsid w:val="0099452F"/>
    <w:rsid w:val="00995554"/>
    <w:rsid w:val="00995D2A"/>
    <w:rsid w:val="00997874"/>
    <w:rsid w:val="009A3525"/>
    <w:rsid w:val="009B0538"/>
    <w:rsid w:val="009B2F9D"/>
    <w:rsid w:val="009B63A3"/>
    <w:rsid w:val="009B7910"/>
    <w:rsid w:val="009B7DA0"/>
    <w:rsid w:val="009C31EE"/>
    <w:rsid w:val="009C322E"/>
    <w:rsid w:val="00A031C9"/>
    <w:rsid w:val="00A11C06"/>
    <w:rsid w:val="00A26618"/>
    <w:rsid w:val="00A27B79"/>
    <w:rsid w:val="00A31F95"/>
    <w:rsid w:val="00A41F76"/>
    <w:rsid w:val="00A434AD"/>
    <w:rsid w:val="00A442AB"/>
    <w:rsid w:val="00A5025D"/>
    <w:rsid w:val="00A6127E"/>
    <w:rsid w:val="00A637D2"/>
    <w:rsid w:val="00A6705D"/>
    <w:rsid w:val="00A729C8"/>
    <w:rsid w:val="00A73E21"/>
    <w:rsid w:val="00A90EAC"/>
    <w:rsid w:val="00A9714C"/>
    <w:rsid w:val="00AA26B7"/>
    <w:rsid w:val="00AB57F6"/>
    <w:rsid w:val="00AB5AA6"/>
    <w:rsid w:val="00AB5F3D"/>
    <w:rsid w:val="00AB6753"/>
    <w:rsid w:val="00AC54BB"/>
    <w:rsid w:val="00AE5DAD"/>
    <w:rsid w:val="00AF0054"/>
    <w:rsid w:val="00B00754"/>
    <w:rsid w:val="00B010D2"/>
    <w:rsid w:val="00B2709F"/>
    <w:rsid w:val="00B32754"/>
    <w:rsid w:val="00B37DE0"/>
    <w:rsid w:val="00B41D4C"/>
    <w:rsid w:val="00B4224A"/>
    <w:rsid w:val="00B51F6A"/>
    <w:rsid w:val="00B520DC"/>
    <w:rsid w:val="00B545A9"/>
    <w:rsid w:val="00B5595C"/>
    <w:rsid w:val="00B571EB"/>
    <w:rsid w:val="00B57D98"/>
    <w:rsid w:val="00B614E2"/>
    <w:rsid w:val="00B7385A"/>
    <w:rsid w:val="00B7739A"/>
    <w:rsid w:val="00B83F95"/>
    <w:rsid w:val="00B841DD"/>
    <w:rsid w:val="00B84FAB"/>
    <w:rsid w:val="00B86546"/>
    <w:rsid w:val="00B93286"/>
    <w:rsid w:val="00B96E2D"/>
    <w:rsid w:val="00BA07B0"/>
    <w:rsid w:val="00BA7007"/>
    <w:rsid w:val="00BB55A0"/>
    <w:rsid w:val="00BB7432"/>
    <w:rsid w:val="00BB76D5"/>
    <w:rsid w:val="00BB773B"/>
    <w:rsid w:val="00BC597A"/>
    <w:rsid w:val="00BC77DB"/>
    <w:rsid w:val="00BE03D9"/>
    <w:rsid w:val="00BE0EAC"/>
    <w:rsid w:val="00BF7FA6"/>
    <w:rsid w:val="00C0129A"/>
    <w:rsid w:val="00C015BB"/>
    <w:rsid w:val="00C05412"/>
    <w:rsid w:val="00C0688D"/>
    <w:rsid w:val="00C06BB3"/>
    <w:rsid w:val="00C3241B"/>
    <w:rsid w:val="00C34188"/>
    <w:rsid w:val="00C509E6"/>
    <w:rsid w:val="00C520DA"/>
    <w:rsid w:val="00C524F6"/>
    <w:rsid w:val="00C64371"/>
    <w:rsid w:val="00C70791"/>
    <w:rsid w:val="00C73A8C"/>
    <w:rsid w:val="00C76F8D"/>
    <w:rsid w:val="00C83649"/>
    <w:rsid w:val="00C908BA"/>
    <w:rsid w:val="00C945B2"/>
    <w:rsid w:val="00C95F7B"/>
    <w:rsid w:val="00C9755F"/>
    <w:rsid w:val="00CA0E1B"/>
    <w:rsid w:val="00CA1CDF"/>
    <w:rsid w:val="00CA5712"/>
    <w:rsid w:val="00CB2C12"/>
    <w:rsid w:val="00CC05CD"/>
    <w:rsid w:val="00CC1393"/>
    <w:rsid w:val="00CC1A65"/>
    <w:rsid w:val="00CC3540"/>
    <w:rsid w:val="00CC3C27"/>
    <w:rsid w:val="00CC655E"/>
    <w:rsid w:val="00CD02D1"/>
    <w:rsid w:val="00CD1441"/>
    <w:rsid w:val="00CD294A"/>
    <w:rsid w:val="00CD5B62"/>
    <w:rsid w:val="00CD695E"/>
    <w:rsid w:val="00CD6E0B"/>
    <w:rsid w:val="00CF28F9"/>
    <w:rsid w:val="00CF377A"/>
    <w:rsid w:val="00CF6073"/>
    <w:rsid w:val="00D1002D"/>
    <w:rsid w:val="00D12E0C"/>
    <w:rsid w:val="00D17452"/>
    <w:rsid w:val="00D178C5"/>
    <w:rsid w:val="00D17F17"/>
    <w:rsid w:val="00D241E8"/>
    <w:rsid w:val="00D26204"/>
    <w:rsid w:val="00D27CA7"/>
    <w:rsid w:val="00D27DBD"/>
    <w:rsid w:val="00D36AB3"/>
    <w:rsid w:val="00D37BDC"/>
    <w:rsid w:val="00D450ED"/>
    <w:rsid w:val="00D533BA"/>
    <w:rsid w:val="00D54188"/>
    <w:rsid w:val="00D55D94"/>
    <w:rsid w:val="00D60D16"/>
    <w:rsid w:val="00D71914"/>
    <w:rsid w:val="00D75FD4"/>
    <w:rsid w:val="00D81AE4"/>
    <w:rsid w:val="00D81BC5"/>
    <w:rsid w:val="00D81CA2"/>
    <w:rsid w:val="00D94844"/>
    <w:rsid w:val="00DA0276"/>
    <w:rsid w:val="00DA3C9D"/>
    <w:rsid w:val="00DB39B7"/>
    <w:rsid w:val="00DB479B"/>
    <w:rsid w:val="00DB71D4"/>
    <w:rsid w:val="00DC010B"/>
    <w:rsid w:val="00DC48A3"/>
    <w:rsid w:val="00DD0FD1"/>
    <w:rsid w:val="00DD3BF1"/>
    <w:rsid w:val="00DD7082"/>
    <w:rsid w:val="00DE055D"/>
    <w:rsid w:val="00DE0660"/>
    <w:rsid w:val="00DF3983"/>
    <w:rsid w:val="00DF67B6"/>
    <w:rsid w:val="00E0063F"/>
    <w:rsid w:val="00E34CB2"/>
    <w:rsid w:val="00E459E7"/>
    <w:rsid w:val="00E470BE"/>
    <w:rsid w:val="00E47CBB"/>
    <w:rsid w:val="00E55205"/>
    <w:rsid w:val="00E60FFF"/>
    <w:rsid w:val="00E610EF"/>
    <w:rsid w:val="00E655BE"/>
    <w:rsid w:val="00E664BF"/>
    <w:rsid w:val="00E821BC"/>
    <w:rsid w:val="00E85A87"/>
    <w:rsid w:val="00E94A6B"/>
    <w:rsid w:val="00E955E8"/>
    <w:rsid w:val="00EA0EFB"/>
    <w:rsid w:val="00EA4D78"/>
    <w:rsid w:val="00EB59A6"/>
    <w:rsid w:val="00EB7B53"/>
    <w:rsid w:val="00EC02E6"/>
    <w:rsid w:val="00ED2130"/>
    <w:rsid w:val="00ED3DAD"/>
    <w:rsid w:val="00ED40BF"/>
    <w:rsid w:val="00ED6DC9"/>
    <w:rsid w:val="00ED78A7"/>
    <w:rsid w:val="00EE1576"/>
    <w:rsid w:val="00EE44FA"/>
    <w:rsid w:val="00EE5A35"/>
    <w:rsid w:val="00EE5C68"/>
    <w:rsid w:val="00EE6E21"/>
    <w:rsid w:val="00EF3F7F"/>
    <w:rsid w:val="00F009ED"/>
    <w:rsid w:val="00F05443"/>
    <w:rsid w:val="00F13B9C"/>
    <w:rsid w:val="00F160BF"/>
    <w:rsid w:val="00F170B9"/>
    <w:rsid w:val="00F247BB"/>
    <w:rsid w:val="00F2580C"/>
    <w:rsid w:val="00F31BEC"/>
    <w:rsid w:val="00F334B4"/>
    <w:rsid w:val="00F348EB"/>
    <w:rsid w:val="00F366AD"/>
    <w:rsid w:val="00F503D2"/>
    <w:rsid w:val="00F557BA"/>
    <w:rsid w:val="00F6354C"/>
    <w:rsid w:val="00F67BC8"/>
    <w:rsid w:val="00F729A6"/>
    <w:rsid w:val="00F84116"/>
    <w:rsid w:val="00F85557"/>
    <w:rsid w:val="00F90CCB"/>
    <w:rsid w:val="00F923D6"/>
    <w:rsid w:val="00FA20BA"/>
    <w:rsid w:val="00FA5945"/>
    <w:rsid w:val="00FA79A3"/>
    <w:rsid w:val="00FB4085"/>
    <w:rsid w:val="00FC0C50"/>
    <w:rsid w:val="00FC1B7B"/>
    <w:rsid w:val="00FC1DE4"/>
    <w:rsid w:val="00FD217C"/>
    <w:rsid w:val="00FD3DF2"/>
    <w:rsid w:val="00FE3B80"/>
    <w:rsid w:val="00FE5626"/>
    <w:rsid w:val="00FE75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62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062C"/>
    <w:pPr>
      <w:ind w:left="720"/>
    </w:pPr>
  </w:style>
  <w:style w:type="character" w:styleId="Hyperlink">
    <w:name w:val="Hyperlink"/>
    <w:basedOn w:val="DefaultParagraphFont"/>
    <w:uiPriority w:val="99"/>
    <w:unhideWhenUsed/>
    <w:rsid w:val="00B4224A"/>
    <w:rPr>
      <w:color w:val="0000FF"/>
      <w:u w:val="single"/>
    </w:rPr>
  </w:style>
</w:styles>
</file>

<file path=word/webSettings.xml><?xml version="1.0" encoding="utf-8"?>
<w:webSettings xmlns:r="http://schemas.openxmlformats.org/officeDocument/2006/relationships" xmlns:w="http://schemas.openxmlformats.org/wordprocessingml/2006/main">
  <w:divs>
    <w:div w:id="101610976">
      <w:bodyDiv w:val="1"/>
      <w:marLeft w:val="0"/>
      <w:marRight w:val="0"/>
      <w:marTop w:val="0"/>
      <w:marBottom w:val="0"/>
      <w:divBdr>
        <w:top w:val="none" w:sz="0" w:space="0" w:color="auto"/>
        <w:left w:val="none" w:sz="0" w:space="0" w:color="auto"/>
        <w:bottom w:val="none" w:sz="0" w:space="0" w:color="auto"/>
        <w:right w:val="none" w:sz="0" w:space="0" w:color="auto"/>
      </w:divBdr>
    </w:div>
    <w:div w:id="48143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ichard.S.Eckman@nasa.gov" TargetMode="External"/><Relationship Id="rId5" Type="http://schemas.openxmlformats.org/officeDocument/2006/relationships/hyperlink" Target="mailto:Shailendra.Kumar@ngc.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272</TotalTime>
  <Pages>1</Pages>
  <Words>579</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Northrop Grumman Corporation</Company>
  <LinksUpToDate>false</LinksUpToDate>
  <CharactersWithSpaces>3873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dc:creator>
  <cp:keywords/>
  <dc:description/>
  <cp:lastModifiedBy>Kumar</cp:lastModifiedBy>
  <cp:revision>8</cp:revision>
  <dcterms:created xsi:type="dcterms:W3CDTF">2012-05-01T17:24:00Z</dcterms:created>
  <dcterms:modified xsi:type="dcterms:W3CDTF">2012-05-03T15:28:00Z</dcterms:modified>
</cp:coreProperties>
</file>